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73AD42AE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654C9C">
              <w:rPr>
                <w:rFonts w:ascii="Avenir Next LT Pro" w:hAnsi="Avenir Next LT Pro"/>
                <w:i/>
                <w:iCs/>
              </w:rPr>
              <w:t>Como você imagina que será o Céu?</w:t>
            </w:r>
            <w:r w:rsidR="000D7ACA">
              <w:rPr>
                <w:rFonts w:ascii="Avenir Next LT Pro" w:hAnsi="Avenir Next LT Pro"/>
                <w:i/>
                <w:iCs/>
              </w:rPr>
              <w:t xml:space="preserve"> Dê detalhes da sua imaginação!</w:t>
            </w:r>
            <w:r w:rsidR="001C213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1CFA4E8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54C9C">
              <w:rPr>
                <w:rFonts w:ascii="Avenir Next LT Pro" w:hAnsi="Avenir Next LT Pro"/>
                <w:i/>
                <w:iCs/>
              </w:rPr>
              <w:t>Flua neste lugar, transbordar seu amor...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4A154DF3" w:rsidR="00594C74" w:rsidRDefault="001C213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Inteligência </w:t>
            </w:r>
            <w:r w:rsidR="00654C9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Eterna</w:t>
            </w:r>
          </w:p>
          <w:p w14:paraId="3BD45F91" w14:textId="498C39CA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A385D">
              <w:rPr>
                <w:rFonts w:ascii="Avenir Next LT Pro" w:hAnsi="Avenir Next LT Pro"/>
                <w:b/>
                <w:bCs/>
                <w:color w:val="FF0000"/>
              </w:rPr>
              <w:t>Daniel 12:</w:t>
            </w:r>
            <w:r w:rsidR="00654C9C">
              <w:rPr>
                <w:rFonts w:ascii="Avenir Next LT Pro" w:hAnsi="Avenir Next LT Pro"/>
                <w:b/>
                <w:bCs/>
                <w:color w:val="FF0000"/>
              </w:rPr>
              <w:t>3</w:t>
            </w:r>
            <w:r w:rsidR="006A385D">
              <w:rPr>
                <w:rFonts w:ascii="Avenir Next LT Pro" w:hAnsi="Avenir Next LT Pro"/>
                <w:b/>
                <w:bCs/>
                <w:color w:val="FF0000"/>
              </w:rPr>
              <w:t xml:space="preserve"> e </w:t>
            </w:r>
            <w:r w:rsidR="00654C9C">
              <w:rPr>
                <w:rFonts w:ascii="Avenir Next LT Pro" w:hAnsi="Avenir Next LT Pro"/>
                <w:b/>
                <w:bCs/>
                <w:color w:val="FF0000"/>
              </w:rPr>
              <w:t>Mateus 6:16-21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41A6D2CF" w:rsidR="001C2136" w:rsidRPr="001C2136" w:rsidRDefault="00B556F1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Quais são </w:t>
            </w:r>
            <w:r w:rsidR="000D7ACA">
              <w:rPr>
                <w:rFonts w:ascii="Avenir Next LT Pro" w:hAnsi="Avenir Next LT Pro"/>
                <w:b/>
                <w:bCs/>
              </w:rPr>
              <w:t>os 2 problemas citados pelo pastor da “sabedoria atual” deste mundo?</w:t>
            </w:r>
          </w:p>
          <w:p w14:paraId="4FE6163D" w14:textId="5B9C157E" w:rsidR="00030D19" w:rsidRPr="000D7ACA" w:rsidRDefault="00030D19" w:rsidP="000D7AC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B556F1">
              <w:rPr>
                <w:rFonts w:ascii="Avenir Next LT Pro" w:hAnsi="Avenir Next LT Pro"/>
                <w:i/>
                <w:iCs/>
                <w:color w:val="FF0000"/>
              </w:rPr>
              <w:t xml:space="preserve">1. </w:t>
            </w:r>
            <w:r w:rsidR="000D7ACA" w:rsidRPr="000D7ACA">
              <w:rPr>
                <w:rFonts w:ascii="Avenir Next LT Pro" w:hAnsi="Avenir Next LT Pro"/>
                <w:i/>
                <w:iCs/>
                <w:color w:val="FF0000"/>
              </w:rPr>
              <w:t>Está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D7ACA" w:rsidRPr="000D7ACA">
              <w:rPr>
                <w:rFonts w:ascii="Avenir Next LT Pro" w:hAnsi="Avenir Next LT Pro"/>
                <w:i/>
                <w:iCs/>
                <w:color w:val="FF0000"/>
              </w:rPr>
              <w:t>centrada na terra: não pensa na eternidade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, leia Mc 8:36, 1 </w:t>
            </w:r>
            <w:proofErr w:type="spellStart"/>
            <w:r w:rsidR="000D7ACA">
              <w:rPr>
                <w:rFonts w:ascii="Avenir Next LT Pro" w:hAnsi="Avenir Next LT Pro"/>
                <w:i/>
                <w:iCs/>
                <w:color w:val="FF0000"/>
              </w:rPr>
              <w:t>Tm</w:t>
            </w:r>
            <w:proofErr w:type="spellEnd"/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6:17-19 e 1 Cor 15:19. 2. </w:t>
            </w:r>
            <w:r w:rsidR="000D7ACA" w:rsidRPr="000D7ACA">
              <w:rPr>
                <w:rFonts w:ascii="Avenir Next LT Pro" w:hAnsi="Avenir Next LT Pro"/>
                <w:i/>
                <w:iCs/>
                <w:color w:val="FF0000"/>
              </w:rPr>
              <w:t>Não vivem uma realidade: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n</w:t>
            </w:r>
            <w:r w:rsidR="000D7ACA" w:rsidRPr="000D7ACA">
              <w:rPr>
                <w:rFonts w:ascii="Avenir Next LT Pro" w:hAnsi="Avenir Next LT Pro"/>
                <w:i/>
                <w:iCs/>
                <w:color w:val="FF0000"/>
              </w:rPr>
              <w:t>ão sabem lidar com aflições e perdas</w:t>
            </w:r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. Leia João 16:33 e </w:t>
            </w:r>
            <w:proofErr w:type="spellStart"/>
            <w:r w:rsidR="000D7ACA">
              <w:rPr>
                <w:rFonts w:ascii="Avenir Next LT Pro" w:hAnsi="Avenir Next LT Pro"/>
                <w:i/>
                <w:iCs/>
                <w:color w:val="FF0000"/>
              </w:rPr>
              <w:t>Sl</w:t>
            </w:r>
            <w:proofErr w:type="spellEnd"/>
            <w:r w:rsidR="000D7ACA">
              <w:rPr>
                <w:rFonts w:ascii="Avenir Next LT Pro" w:hAnsi="Avenir Next LT Pro"/>
                <w:i/>
                <w:iCs/>
                <w:color w:val="FF0000"/>
              </w:rPr>
              <w:t xml:space="preserve"> 34:19.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4EBBE48E" w:rsidR="00355372" w:rsidRPr="00355372" w:rsidRDefault="00B556F1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opinião qual é o perigo </w:t>
            </w:r>
            <w:r w:rsidR="000D7ACA">
              <w:rPr>
                <w:rFonts w:ascii="Avenir Next LT Pro" w:hAnsi="Avenir Next LT Pro"/>
                <w:b/>
                <w:bCs/>
                <w:sz w:val="24"/>
                <w:szCs w:val="24"/>
              </w:rPr>
              <w:t>das pessoas pagarem caro em busca do conhecimento de se tornarem ricas neste mundo e não se preocuparem com a eternidade?</w:t>
            </w:r>
          </w:p>
          <w:p w14:paraId="59A1AEBB" w14:textId="3141A837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D36C4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 6:19-21 e </w:t>
            </w:r>
            <w:proofErr w:type="spellStart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>Prov</w:t>
            </w:r>
            <w:proofErr w:type="spellEnd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 1:7 e 2:1-6 e </w:t>
            </w:r>
            <w:proofErr w:type="spellStart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>Ecle</w:t>
            </w:r>
            <w:proofErr w:type="spellEnd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 12:13-14.</w:t>
            </w:r>
            <w:r w:rsidR="00FD36C4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0F60C91C" w:rsidR="0098107D" w:rsidRPr="00407E12" w:rsidRDefault="009A51A7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Você entendeu a explicação da parábola do administrar infiel de Lucas 16? Pode explicar?</w:t>
            </w:r>
          </w:p>
          <w:p w14:paraId="5E310B94" w14:textId="4E5F7AEA" w:rsidR="0098107D" w:rsidRDefault="0098107D" w:rsidP="0098107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pessoais. Leia Lucas 16:1-13. </w:t>
            </w:r>
            <w:r w:rsidR="00384029">
              <w:rPr>
                <w:rFonts w:ascii="Avenir Next LT Pro" w:hAnsi="Avenir Next LT Pro"/>
                <w:i/>
                <w:iCs/>
                <w:color w:val="FF0000"/>
              </w:rPr>
              <w:t>O que mais Deus quer de nós? Pelo que nós mais deveríamos jejuar? Por almas!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15840913" w:rsidR="005A3F6C" w:rsidRPr="00B15231" w:rsidRDefault="009A51A7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9A51A7">
              <w:rPr>
                <w:rFonts w:ascii="Avenir Next LT Pro" w:hAnsi="Avenir Next LT Pro"/>
                <w:b/>
                <w:bCs/>
              </w:rPr>
              <w:t>Por que quem é sábio jejua?</w:t>
            </w:r>
          </w:p>
          <w:p w14:paraId="09D4EF37" w14:textId="599D7777" w:rsidR="005A3F6C" w:rsidRPr="00B15231" w:rsidRDefault="005A3F6C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por que nos dá uma recompensa aqui e na eternidade. Nos faz ajuntar tesouros nos céus. Leia </w:t>
            </w:r>
            <w:proofErr w:type="spellStart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9A51A7">
              <w:rPr>
                <w:rFonts w:ascii="Avenir Next LT Pro" w:hAnsi="Avenir Next LT Pro"/>
                <w:i/>
                <w:iCs/>
                <w:color w:val="FF0000"/>
              </w:rPr>
              <w:t xml:space="preserve"> 6:16-21 e Hebreus 11:6 e 24 a 27. </w:t>
            </w:r>
            <w:r w:rsidR="009A51A7" w:rsidRPr="009A51A7">
              <w:rPr>
                <w:rFonts w:ascii="Avenir Next LT Pro" w:hAnsi="Avenir Next LT Pro"/>
                <w:i/>
                <w:iCs/>
                <w:color w:val="FF0000"/>
              </w:rPr>
              <w:t>O jejum nos enriquece</w:t>
            </w:r>
            <w:r w:rsidR="009A51A7"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5F1B7A9E" w:rsidR="00002A80" w:rsidRDefault="006721F7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Começamos o nosso Jejum! 70 Dias de milagres experimentando o cumprimento da Palavra de Deus. Se prepare para o agir de Deus! Se prepare para o derramar: Ele é recompensador dos que o buscam!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00652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720C92">
              <w:rPr>
                <w:rFonts w:ascii="Avenir Next LT Pro" w:hAnsi="Avenir Next LT Pro"/>
                <w:i/>
                <w:iCs/>
              </w:rPr>
              <w:t>pela Nação de Israel e pelos Palestinos.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081BB52" w14:textId="09ECADF6" w:rsidR="00720C92" w:rsidRDefault="00720C92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23 DE OUTUBRO: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</w:t>
            </w:r>
            <w:r w:rsidR="0047719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OU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OS 70 DIAS DE JEJUM E ORAÇÃO! </w:t>
            </w:r>
            <w:r w:rsidR="009F4A4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PARTE!</w:t>
            </w:r>
          </w:p>
          <w:p w14:paraId="015D0C0F" w14:textId="1D2D1534" w:rsidR="002F35B4" w:rsidRPr="002F35B4" w:rsidRDefault="009F4A4D" w:rsidP="002F35B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COM LIVES DE ORAÇÃO ÀS 7H DA MANHÃ NO INSTAGRAM DA IGREJA.</w:t>
            </w:r>
          </w:p>
          <w:p w14:paraId="5B5D45D5" w14:textId="3CBA501D" w:rsidR="002F35B4" w:rsidRPr="002F35B4" w:rsidRDefault="002F35B4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TEMOS LIVES DE ORAÇÃO TODOS OS DIAS AO MEIO DIA COM OS GRUPOS VIDA PELO INSTAGRAM DO LÍDER DE GV.</w:t>
            </w:r>
          </w:p>
          <w:p w14:paraId="555E50D3" w14:textId="659334CB" w:rsidR="00E03239" w:rsidRPr="000F50ED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19:30H – </w:t>
            </w:r>
            <w:r w:rsidR="004F05EC" w:rsidRP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Culto </w:t>
            </w:r>
            <w:r w:rsidR="000B7DF6" w:rsidRP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dos </w:t>
            </w:r>
            <w:r w:rsidR="009F4A4D" w:rsidRP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CASAIS</w:t>
            </w:r>
            <w:r w:rsidR="000B7DF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Com </w:t>
            </w:r>
            <w:r w:rsidR="009F4A4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presença do Pr. Audrey e Pra. Maria da Igreja Batista de Perdões.</w:t>
            </w:r>
          </w:p>
          <w:p w14:paraId="3FE3CFFE" w14:textId="662503EB" w:rsidR="00720C92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ACONTECERÁ O ENCONTRO COM DEUS PARA ADULTOS</w:t>
            </w:r>
            <w:r w:rsid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INSCRIÇÕES ABERTAS PELO: </w:t>
            </w:r>
            <w:proofErr w:type="spellStart"/>
            <w:proofErr w:type="gramStart"/>
            <w:r w:rsidR="00346B8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7E22533A" w:rsidR="009631E3" w:rsidRPr="0070015A" w:rsidRDefault="009631E3" w:rsidP="009F4A4D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6785" w14:textId="77777777" w:rsidR="004C6A2A" w:rsidRDefault="004C6A2A">
      <w:r>
        <w:separator/>
      </w:r>
    </w:p>
  </w:endnote>
  <w:endnote w:type="continuationSeparator" w:id="0">
    <w:p w14:paraId="46595F89" w14:textId="77777777" w:rsidR="004C6A2A" w:rsidRDefault="004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948E" w14:textId="77777777" w:rsidR="004C6A2A" w:rsidRDefault="004C6A2A">
      <w:r>
        <w:separator/>
      </w:r>
    </w:p>
  </w:footnote>
  <w:footnote w:type="continuationSeparator" w:id="0">
    <w:p w14:paraId="73813A18" w14:textId="77777777" w:rsidR="004C6A2A" w:rsidRDefault="004C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4EF7541" w:rsidR="0039753A" w:rsidRPr="00336CE7" w:rsidRDefault="006206A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54C9C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76452">
    <w:abstractNumId w:val="26"/>
  </w:num>
  <w:num w:numId="2" w16cid:durableId="650602991">
    <w:abstractNumId w:val="23"/>
  </w:num>
  <w:num w:numId="3" w16cid:durableId="1133331318">
    <w:abstractNumId w:val="15"/>
  </w:num>
  <w:num w:numId="4" w16cid:durableId="2051421041">
    <w:abstractNumId w:val="6"/>
  </w:num>
  <w:num w:numId="5" w16cid:durableId="533344134">
    <w:abstractNumId w:val="13"/>
  </w:num>
  <w:num w:numId="6" w16cid:durableId="726994316">
    <w:abstractNumId w:val="10"/>
  </w:num>
  <w:num w:numId="7" w16cid:durableId="586228462">
    <w:abstractNumId w:val="21"/>
  </w:num>
  <w:num w:numId="8" w16cid:durableId="1763794892">
    <w:abstractNumId w:val="25"/>
  </w:num>
  <w:num w:numId="9" w16cid:durableId="876771818">
    <w:abstractNumId w:val="19"/>
  </w:num>
  <w:num w:numId="10" w16cid:durableId="1028801474">
    <w:abstractNumId w:val="27"/>
  </w:num>
  <w:num w:numId="11" w16cid:durableId="1766223856">
    <w:abstractNumId w:val="8"/>
  </w:num>
  <w:num w:numId="12" w16cid:durableId="331765195">
    <w:abstractNumId w:val="2"/>
  </w:num>
  <w:num w:numId="13" w16cid:durableId="2127195925">
    <w:abstractNumId w:val="22"/>
  </w:num>
  <w:num w:numId="14" w16cid:durableId="1133593887">
    <w:abstractNumId w:val="29"/>
  </w:num>
  <w:num w:numId="15" w16cid:durableId="996230759">
    <w:abstractNumId w:val="32"/>
  </w:num>
  <w:num w:numId="16" w16cid:durableId="1464813227">
    <w:abstractNumId w:val="4"/>
  </w:num>
  <w:num w:numId="17" w16cid:durableId="1184707524">
    <w:abstractNumId w:val="24"/>
  </w:num>
  <w:num w:numId="18" w16cid:durableId="783696145">
    <w:abstractNumId w:val="11"/>
  </w:num>
  <w:num w:numId="19" w16cid:durableId="1137721030">
    <w:abstractNumId w:val="0"/>
  </w:num>
  <w:num w:numId="20" w16cid:durableId="1278752603">
    <w:abstractNumId w:val="18"/>
  </w:num>
  <w:num w:numId="21" w16cid:durableId="1339310053">
    <w:abstractNumId w:val="5"/>
  </w:num>
  <w:num w:numId="22" w16cid:durableId="790322389">
    <w:abstractNumId w:val="33"/>
  </w:num>
  <w:num w:numId="23" w16cid:durableId="770323510">
    <w:abstractNumId w:val="28"/>
  </w:num>
  <w:num w:numId="24" w16cid:durableId="997031806">
    <w:abstractNumId w:val="9"/>
  </w:num>
  <w:num w:numId="25" w16cid:durableId="618532726">
    <w:abstractNumId w:val="3"/>
  </w:num>
  <w:num w:numId="26" w16cid:durableId="1844323661">
    <w:abstractNumId w:val="16"/>
  </w:num>
  <w:num w:numId="27" w16cid:durableId="1785230833">
    <w:abstractNumId w:val="1"/>
  </w:num>
  <w:num w:numId="28" w16cid:durableId="1190221539">
    <w:abstractNumId w:val="20"/>
  </w:num>
  <w:num w:numId="29" w16cid:durableId="19471823">
    <w:abstractNumId w:val="12"/>
  </w:num>
  <w:num w:numId="30" w16cid:durableId="2054304253">
    <w:abstractNumId w:val="14"/>
  </w:num>
  <w:num w:numId="31" w16cid:durableId="421336868">
    <w:abstractNumId w:val="34"/>
  </w:num>
  <w:num w:numId="32" w16cid:durableId="1517844878">
    <w:abstractNumId w:val="17"/>
  </w:num>
  <w:num w:numId="33" w16cid:durableId="727653267">
    <w:abstractNumId w:val="31"/>
  </w:num>
  <w:num w:numId="34" w16cid:durableId="1862819945">
    <w:abstractNumId w:val="30"/>
  </w:num>
  <w:num w:numId="35" w16cid:durableId="2039625084">
    <w:abstractNumId w:val="7"/>
  </w:num>
  <w:num w:numId="36" w16cid:durableId="7983034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4F2D"/>
    <w:rsid w:val="0004464F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5449"/>
    <w:rsid w:val="004B743D"/>
    <w:rsid w:val="004B79EC"/>
    <w:rsid w:val="004C29E1"/>
    <w:rsid w:val="004C3A5F"/>
    <w:rsid w:val="004C4EC5"/>
    <w:rsid w:val="004C5715"/>
    <w:rsid w:val="004C6194"/>
    <w:rsid w:val="004C6A2A"/>
    <w:rsid w:val="004C75A1"/>
    <w:rsid w:val="004D0027"/>
    <w:rsid w:val="004D01D8"/>
    <w:rsid w:val="004D6F4F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2023-10-23T13:34:00Z</dcterms:created>
  <dcterms:modified xsi:type="dcterms:W3CDTF">2023-10-23T13:34:00Z</dcterms:modified>
</cp:coreProperties>
</file>