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6B" w:rsidRDefault="00E060EE" w:rsidP="00385F58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  <w:bdr w:val="single" w:sz="4" w:space="0" w:color="auto"/>
        </w:rPr>
      </w:pPr>
      <w:r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 xml:space="preserve">  </w:t>
      </w:r>
      <w:r w:rsidR="00020D6B" w:rsidRPr="000E16B5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="00020D6B" w:rsidRPr="000E16B5">
        <w:rPr>
          <w:rFonts w:ascii="Cambria" w:hAnsi="Cambria" w:cs="Courier New"/>
          <w:sz w:val="28"/>
          <w:szCs w:val="28"/>
        </w:rPr>
        <w:t xml:space="preserve"> </w:t>
      </w:r>
      <w:r w:rsidR="00177DB4" w:rsidRPr="00177DB4">
        <w:rPr>
          <w:rFonts w:ascii="Cambria" w:hAnsi="Cambria" w:cs="Courier New"/>
          <w:sz w:val="28"/>
          <w:szCs w:val="28"/>
        </w:rPr>
        <w:t>Você é um motivador! Como líderes de células, nós encorajamos os membros a desenvolver seus dons e</w:t>
      </w:r>
      <w:r w:rsidR="00177DB4">
        <w:rPr>
          <w:rFonts w:ascii="Cambria" w:hAnsi="Cambria" w:cs="Courier New"/>
          <w:sz w:val="28"/>
          <w:szCs w:val="28"/>
        </w:rPr>
        <w:t xml:space="preserve"> </w:t>
      </w:r>
      <w:r w:rsidR="00177DB4" w:rsidRPr="00177DB4">
        <w:rPr>
          <w:rFonts w:ascii="Cambria" w:hAnsi="Cambria" w:cs="Courier New"/>
          <w:sz w:val="28"/>
          <w:szCs w:val="28"/>
        </w:rPr>
        <w:t>a avançar frutificando para o Senhor!</w:t>
      </w:r>
      <w:r w:rsidR="00020D6B">
        <w:rPr>
          <w:rFonts w:ascii="Cambria" w:hAnsi="Cambria" w:cs="Courier New"/>
          <w:sz w:val="28"/>
          <w:szCs w:val="28"/>
        </w:rPr>
        <w:t xml:space="preserve"> </w:t>
      </w:r>
      <w:r w:rsidR="00020D6B" w:rsidRPr="00CD4C83">
        <w:rPr>
          <w:rFonts w:ascii="Cambria" w:hAnsi="Cambria" w:cs="Courier New"/>
          <w:sz w:val="28"/>
          <w:szCs w:val="28"/>
          <w:bdr w:val="single" w:sz="4" w:space="0" w:color="auto"/>
        </w:rPr>
        <w:t xml:space="preserve"> </w:t>
      </w:r>
      <w:r w:rsidR="00020D6B" w:rsidRPr="00C939EA">
        <w:rPr>
          <w:rFonts w:ascii="Cambria" w:hAnsi="Cambria" w:cs="Courier New"/>
          <w:sz w:val="28"/>
          <w:szCs w:val="28"/>
          <w:bdr w:val="single" w:sz="4" w:space="0" w:color="auto"/>
        </w:rPr>
        <w:t>#Dica 10</w:t>
      </w:r>
      <w:r w:rsidR="00613EE8">
        <w:rPr>
          <w:rFonts w:ascii="Cambria" w:hAnsi="Cambria" w:cs="Courier New"/>
          <w:sz w:val="28"/>
          <w:szCs w:val="28"/>
          <w:bdr w:val="single" w:sz="4" w:space="0" w:color="auto"/>
        </w:rPr>
        <w:t>7</w:t>
      </w:r>
      <w:r w:rsidR="00020D6B">
        <w:rPr>
          <w:rFonts w:ascii="Cambria" w:hAnsi="Cambria" w:cs="Courier New"/>
          <w:sz w:val="28"/>
          <w:szCs w:val="28"/>
          <w:bdr w:val="single" w:sz="4" w:space="0" w:color="auto"/>
        </w:rPr>
        <w:t xml:space="preserve"> </w:t>
      </w:r>
      <w:r w:rsidR="00177DB4">
        <w:rPr>
          <w:rFonts w:ascii="Cambria" w:hAnsi="Cambria" w:cs="Courier New"/>
          <w:sz w:val="28"/>
          <w:szCs w:val="28"/>
          <w:bdr w:val="single" w:sz="4" w:space="0" w:color="auto"/>
        </w:rPr>
        <w:t xml:space="preserve">     </w:t>
      </w:r>
    </w:p>
    <w:p w:rsidR="00020D6B" w:rsidRPr="000E16B5" w:rsidRDefault="00020D6B" w:rsidP="00385F58">
      <w:pPr>
        <w:spacing w:after="120" w:line="400" w:lineRule="atLeast"/>
        <w:jc w:val="both"/>
        <w:rPr>
          <w:rFonts w:ascii="Cambria" w:hAnsi="Cambria" w:cs="Courier New"/>
          <w:sz w:val="28"/>
          <w:szCs w:val="28"/>
          <w:u w:val="single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Pr="000E16B5">
        <w:rPr>
          <w:rFonts w:ascii="Cambria" w:hAnsi="Cambria" w:cs="Courier New"/>
          <w:sz w:val="28"/>
          <w:szCs w:val="28"/>
        </w:rPr>
        <w:t xml:space="preserve"> </w:t>
      </w:r>
      <w:r w:rsidR="00C36EC1">
        <w:rPr>
          <w:rFonts w:ascii="Cambria" w:hAnsi="Cambria" w:cs="Courier New"/>
          <w:sz w:val="28"/>
          <w:szCs w:val="28"/>
        </w:rPr>
        <w:t xml:space="preserve">Se você pudesse escolher ser um animal, qual seria e o </w:t>
      </w:r>
      <w:proofErr w:type="gramStart"/>
      <w:r w:rsidR="00C36EC1">
        <w:rPr>
          <w:rFonts w:ascii="Cambria" w:hAnsi="Cambria" w:cs="Courier New"/>
          <w:sz w:val="28"/>
          <w:szCs w:val="28"/>
        </w:rPr>
        <w:t>porquê</w:t>
      </w:r>
      <w:proofErr w:type="gramEnd"/>
      <w:r w:rsidR="00C36EC1">
        <w:rPr>
          <w:rFonts w:ascii="Cambria" w:hAnsi="Cambria" w:cs="Courier New"/>
          <w:sz w:val="28"/>
          <w:szCs w:val="28"/>
        </w:rPr>
        <w:t>?</w:t>
      </w:r>
    </w:p>
    <w:p w:rsidR="00020D6B" w:rsidRPr="000E16B5" w:rsidRDefault="00020D6B" w:rsidP="00385F58">
      <w:pPr>
        <w:shd w:val="clear" w:color="auto" w:fill="FFFFFF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3. LOUVOR E ADORAÇÃO (15 minutos)</w:t>
      </w:r>
      <w:r w:rsidRPr="000E16B5">
        <w:rPr>
          <w:rFonts w:ascii="Cambria" w:hAnsi="Cambria" w:cs="Courier New"/>
          <w:sz w:val="28"/>
          <w:szCs w:val="28"/>
        </w:rPr>
        <w:t xml:space="preserve"> </w:t>
      </w:r>
      <w:r w:rsidR="0072172A">
        <w:rPr>
          <w:rFonts w:ascii="Cambria" w:hAnsi="Cambria" w:cs="Courier New"/>
          <w:b/>
          <w:i/>
          <w:sz w:val="28"/>
          <w:szCs w:val="28"/>
          <w:u w:val="single"/>
        </w:rPr>
        <w:t>Naquele dia os homens olharão para aquele que os fez e voltarão os olhos para o Santo de Israel</w:t>
      </w:r>
      <w:r w:rsidR="0072172A">
        <w:rPr>
          <w:rFonts w:ascii="Cambria" w:hAnsi="Cambria" w:cs="Courier New"/>
          <w:sz w:val="28"/>
          <w:szCs w:val="28"/>
        </w:rPr>
        <w:t>.</w:t>
      </w:r>
      <w:r w:rsidRPr="00BE29C0">
        <w:rPr>
          <w:rFonts w:ascii="Cambria" w:hAnsi="Cambria" w:cs="Courier New"/>
          <w:sz w:val="28"/>
          <w:szCs w:val="28"/>
        </w:rPr>
        <w:t xml:space="preserve"> </w:t>
      </w:r>
      <w:r w:rsidR="0072172A">
        <w:rPr>
          <w:rFonts w:ascii="Cambria" w:hAnsi="Cambria" w:cs="Courier New"/>
          <w:sz w:val="28"/>
          <w:szCs w:val="28"/>
        </w:rPr>
        <w:t>Is. 17:7</w:t>
      </w:r>
      <w:r w:rsidR="00385F58">
        <w:rPr>
          <w:rFonts w:ascii="Cambria" w:hAnsi="Cambria" w:cs="Courier New"/>
          <w:sz w:val="28"/>
          <w:szCs w:val="28"/>
        </w:rPr>
        <w:t>.</w:t>
      </w:r>
    </w:p>
    <w:p w:rsidR="00020D6B" w:rsidRPr="000E16B5" w:rsidRDefault="00020D6B" w:rsidP="00385F58">
      <w:pPr>
        <w:shd w:val="clear" w:color="auto" w:fill="FFFFFF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p w:rsidR="00613EE8" w:rsidRDefault="00613EE8" w:rsidP="00385F58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20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t>/0</w:t>
      </w:r>
      <w:r>
        <w:rPr>
          <w:rFonts w:ascii="Cambria" w:hAnsi="Cambria" w:cs="Courier New"/>
          <w:b/>
          <w:sz w:val="28"/>
          <w:szCs w:val="28"/>
          <w:u w:val="single"/>
        </w:rPr>
        <w:t>7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 – </w:t>
      </w:r>
      <w:r>
        <w:rPr>
          <w:rFonts w:ascii="Cambria" w:hAnsi="Cambria" w:cs="Courier New"/>
          <w:b/>
          <w:sz w:val="28"/>
          <w:szCs w:val="28"/>
          <w:u w:val="single"/>
        </w:rPr>
        <w:t>Sábado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0E16B5">
        <w:rPr>
          <w:rFonts w:ascii="Cambria" w:hAnsi="Cambria" w:cs="Courier New"/>
          <w:sz w:val="28"/>
          <w:szCs w:val="28"/>
        </w:rPr>
        <w:t xml:space="preserve"> </w:t>
      </w:r>
      <w:r>
        <w:rPr>
          <w:rFonts w:ascii="Cambria" w:hAnsi="Cambria" w:cs="Courier New"/>
          <w:sz w:val="28"/>
          <w:szCs w:val="28"/>
        </w:rPr>
        <w:t>Culto da Rede de Adolescentes – 19h30.</w:t>
      </w:r>
    </w:p>
    <w:p w:rsidR="00020D6B" w:rsidRDefault="00613EE8" w:rsidP="00385F58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21</w:t>
      </w:r>
      <w:r w:rsidR="00020D6B">
        <w:rPr>
          <w:rFonts w:ascii="Cambria" w:hAnsi="Cambria" w:cs="Courier New"/>
          <w:b/>
          <w:sz w:val="28"/>
          <w:szCs w:val="28"/>
          <w:u w:val="single"/>
        </w:rPr>
        <w:t>/07 – Domingo</w:t>
      </w:r>
      <w:r w:rsidR="00020D6B" w:rsidRPr="000E16B5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020D6B"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020D6B" w:rsidRPr="000E16B5">
        <w:rPr>
          <w:rFonts w:ascii="Cambria" w:hAnsi="Cambria" w:cs="Courier New"/>
          <w:sz w:val="28"/>
          <w:szCs w:val="28"/>
        </w:rPr>
        <w:t xml:space="preserve"> </w:t>
      </w:r>
      <w:r w:rsidR="00020D6B">
        <w:rPr>
          <w:rFonts w:ascii="Cambria" w:hAnsi="Cambria" w:cs="Courier New"/>
          <w:sz w:val="28"/>
          <w:szCs w:val="28"/>
        </w:rPr>
        <w:t>Culto de Celebração – 09h00 e 19h00.</w:t>
      </w:r>
    </w:p>
    <w:p w:rsidR="00020D6B" w:rsidRDefault="00613EE8" w:rsidP="00385F58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23</w:t>
      </w:r>
      <w:r w:rsidR="00020D6B" w:rsidRPr="000E16B5">
        <w:rPr>
          <w:rFonts w:ascii="Cambria" w:hAnsi="Cambria" w:cs="Courier New"/>
          <w:b/>
          <w:sz w:val="28"/>
          <w:szCs w:val="28"/>
          <w:u w:val="single"/>
        </w:rPr>
        <w:t>/0</w:t>
      </w:r>
      <w:r w:rsidR="00020D6B">
        <w:rPr>
          <w:rFonts w:ascii="Cambria" w:hAnsi="Cambria" w:cs="Courier New"/>
          <w:b/>
          <w:sz w:val="28"/>
          <w:szCs w:val="28"/>
          <w:u w:val="single"/>
        </w:rPr>
        <w:t>7</w:t>
      </w:r>
      <w:r w:rsidR="00020D6B" w:rsidRPr="000E16B5">
        <w:rPr>
          <w:rFonts w:ascii="Cambria" w:hAnsi="Cambria" w:cs="Courier New"/>
          <w:b/>
          <w:sz w:val="28"/>
          <w:szCs w:val="28"/>
          <w:u w:val="single"/>
        </w:rPr>
        <w:t xml:space="preserve"> – Terça </w:t>
      </w:r>
      <w:r w:rsidR="00020D6B"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020D6B" w:rsidRPr="000E16B5">
        <w:rPr>
          <w:rFonts w:ascii="Cambria" w:hAnsi="Cambria" w:cs="Courier New"/>
          <w:sz w:val="28"/>
          <w:szCs w:val="28"/>
        </w:rPr>
        <w:t xml:space="preserve"> </w:t>
      </w:r>
      <w:proofErr w:type="spellStart"/>
      <w:r w:rsidR="00020D6B" w:rsidRPr="000E16B5">
        <w:rPr>
          <w:rFonts w:ascii="Cambria" w:hAnsi="Cambria" w:cs="Courier New"/>
          <w:sz w:val="28"/>
          <w:szCs w:val="28"/>
        </w:rPr>
        <w:t>Tadel</w:t>
      </w:r>
      <w:proofErr w:type="spellEnd"/>
      <w:r w:rsidR="00020D6B" w:rsidRPr="000E16B5">
        <w:rPr>
          <w:rFonts w:ascii="Cambria" w:hAnsi="Cambria" w:cs="Courier New"/>
          <w:sz w:val="28"/>
          <w:szCs w:val="28"/>
        </w:rPr>
        <w:t xml:space="preserve"> – 19h30.</w:t>
      </w:r>
      <w:r w:rsidR="00020D6B">
        <w:rPr>
          <w:rFonts w:ascii="Cambria" w:hAnsi="Cambria" w:cs="Courier New"/>
          <w:sz w:val="28"/>
          <w:szCs w:val="28"/>
        </w:rPr>
        <w:t xml:space="preserve"> </w:t>
      </w:r>
      <w:r w:rsidR="00020D6B">
        <w:rPr>
          <w:rFonts w:ascii="Cambria" w:hAnsi="Cambria" w:cs="Courier New"/>
          <w:b/>
          <w:sz w:val="28"/>
          <w:szCs w:val="28"/>
          <w:u w:val="single"/>
        </w:rPr>
        <w:t>Lugar das águias em Deus!</w:t>
      </w:r>
    </w:p>
    <w:p w:rsidR="00020D6B" w:rsidRPr="00A513CF" w:rsidRDefault="00020D6B" w:rsidP="00385F58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proofErr w:type="gramStart"/>
      <w:r>
        <w:rPr>
          <w:rFonts w:ascii="Cambria" w:hAnsi="Cambria" w:cs="Courier New"/>
          <w:b/>
          <w:sz w:val="28"/>
          <w:szCs w:val="28"/>
          <w:u w:val="single"/>
        </w:rPr>
        <w:t xml:space="preserve">22 a 26/07 </w:t>
      </w:r>
      <w:r w:rsidRPr="000C0EB7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</w:t>
      </w:r>
      <w:r w:rsidRPr="003104F6">
        <w:rPr>
          <w:rFonts w:ascii="Cambria" w:hAnsi="Cambria" w:cs="Courier New"/>
          <w:b/>
          <w:sz w:val="28"/>
          <w:szCs w:val="28"/>
          <w:u w:val="single"/>
        </w:rPr>
        <w:t>Curso</w:t>
      </w:r>
      <w:proofErr w:type="gramEnd"/>
      <w:r w:rsidRPr="003104F6">
        <w:rPr>
          <w:rFonts w:ascii="Cambria" w:hAnsi="Cambria" w:cs="Courier New"/>
          <w:b/>
          <w:sz w:val="28"/>
          <w:szCs w:val="28"/>
          <w:u w:val="single"/>
        </w:rPr>
        <w:t xml:space="preserve"> Intensivo de Libertação e Cura Interior</w:t>
      </w:r>
      <w:r>
        <w:rPr>
          <w:rFonts w:ascii="Cambria" w:hAnsi="Cambria" w:cs="Courier New"/>
          <w:sz w:val="28"/>
          <w:szCs w:val="28"/>
        </w:rPr>
        <w:t xml:space="preserve"> (CILCI).</w:t>
      </w:r>
    </w:p>
    <w:p w:rsidR="00020D6B" w:rsidRDefault="00D024EF" w:rsidP="00385F58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03/08</w:t>
      </w:r>
      <w:r w:rsidR="00020D6B" w:rsidRPr="003D1352">
        <w:rPr>
          <w:rFonts w:ascii="Cambria" w:hAnsi="Cambria" w:cs="Courier New"/>
          <w:b/>
          <w:sz w:val="28"/>
          <w:szCs w:val="28"/>
          <w:u w:val="single"/>
        </w:rPr>
        <w:t xml:space="preserve"> – Sábado </w:t>
      </w:r>
      <w:r w:rsidR="00020D6B" w:rsidRPr="003D1352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020D6B">
        <w:rPr>
          <w:rFonts w:ascii="Cambria" w:hAnsi="Cambria" w:cs="Courier New"/>
          <w:sz w:val="28"/>
          <w:szCs w:val="28"/>
        </w:rPr>
        <w:t xml:space="preserve"> Marcha para Jesus.</w:t>
      </w:r>
    </w:p>
    <w:p w:rsidR="00020D6B" w:rsidRPr="000E16B5" w:rsidRDefault="00020D6B" w:rsidP="00385F58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Projeto Atos em Ação 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0E16B5">
        <w:rPr>
          <w:rFonts w:ascii="Cambria" w:hAnsi="Cambria" w:cs="Courier New"/>
          <w:sz w:val="28"/>
          <w:szCs w:val="28"/>
        </w:rPr>
        <w:t xml:space="preserve"> Em busca do perdido e da ovelha desgarrada.</w:t>
      </w:r>
    </w:p>
    <w:p w:rsidR="00020D6B" w:rsidRPr="000E16B5" w:rsidRDefault="00020D6B" w:rsidP="00385F58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Visão do Futuro 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0E16B5">
        <w:rPr>
          <w:rFonts w:ascii="Cambria" w:hAnsi="Cambria" w:cs="Courier New"/>
          <w:sz w:val="28"/>
          <w:szCs w:val="28"/>
        </w:rPr>
        <w:t xml:space="preserve"> Projeto Catedral do Amor. Faça parte! Conquiste um doador.</w:t>
      </w:r>
    </w:p>
    <w:p w:rsidR="00020D6B" w:rsidRPr="00917D77" w:rsidRDefault="00020D6B" w:rsidP="00385F58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917D77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5. EDIFICAÇÃO (35 minutos)</w:t>
      </w:r>
      <w:r w:rsidRPr="00917D77">
        <w:rPr>
          <w:rFonts w:ascii="Cambria" w:hAnsi="Cambria" w:cs="Courier New"/>
          <w:sz w:val="28"/>
          <w:szCs w:val="28"/>
        </w:rPr>
        <w:t xml:space="preserve"> </w:t>
      </w:r>
      <w:r w:rsidRPr="00917D77">
        <w:rPr>
          <w:rFonts w:ascii="Cambria" w:hAnsi="Cambria" w:cs="Courier New"/>
          <w:b/>
          <w:sz w:val="28"/>
          <w:szCs w:val="28"/>
          <w:u w:val="single"/>
        </w:rPr>
        <w:t>TEMA</w:t>
      </w:r>
      <w:r w:rsidRPr="00917D77">
        <w:rPr>
          <w:rFonts w:ascii="Cambria" w:hAnsi="Cambria" w:cs="Courier New"/>
          <w:sz w:val="28"/>
          <w:szCs w:val="28"/>
        </w:rPr>
        <w:t xml:space="preserve">: </w:t>
      </w:r>
      <w:r w:rsidR="00D444DC">
        <w:rPr>
          <w:rFonts w:ascii="Cambria" w:hAnsi="Cambria" w:cs="Courier New"/>
          <w:b/>
          <w:sz w:val="28"/>
          <w:szCs w:val="28"/>
          <w:u w:val="single"/>
        </w:rPr>
        <w:t>Voando Alto</w:t>
      </w:r>
      <w:r>
        <w:rPr>
          <w:rFonts w:ascii="Cambria" w:hAnsi="Cambria" w:cs="Courier New"/>
          <w:b/>
          <w:sz w:val="28"/>
          <w:szCs w:val="28"/>
          <w:u w:val="single"/>
        </w:rPr>
        <w:t xml:space="preserve"> –</w:t>
      </w:r>
      <w:r w:rsidRPr="00917D77">
        <w:rPr>
          <w:rFonts w:ascii="Cambria" w:hAnsi="Cambria" w:cs="Courier New"/>
          <w:b/>
          <w:sz w:val="28"/>
          <w:szCs w:val="28"/>
          <w:u w:val="single"/>
        </w:rPr>
        <w:t xml:space="preserve"> Pr. </w:t>
      </w:r>
      <w:r w:rsidR="00D444DC">
        <w:rPr>
          <w:rFonts w:ascii="Cambria" w:hAnsi="Cambria" w:cs="Courier New"/>
          <w:b/>
          <w:sz w:val="28"/>
          <w:szCs w:val="28"/>
          <w:u w:val="single"/>
        </w:rPr>
        <w:t>André Coutinho</w:t>
      </w:r>
    </w:p>
    <w:p w:rsidR="00D444DC" w:rsidRPr="00D444DC" w:rsidRDefault="00020D6B" w:rsidP="00385F58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</w:pPr>
      <w:r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Texto base:</w:t>
      </w:r>
      <w:r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proofErr w:type="spellStart"/>
      <w:r w:rsid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Jó</w:t>
      </w:r>
      <w:proofErr w:type="spellEnd"/>
      <w:r w:rsid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42:5</w:t>
      </w:r>
      <w:r w:rsidRPr="002D161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</w:t>
      </w:r>
      <w:r w:rsidRPr="00C30E2D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Introdução</w:t>
      </w:r>
      <w:r w:rsidRPr="00C30E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:</w:t>
      </w:r>
      <w:r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4257E7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A</w:t>
      </w:r>
      <w:r w:rsidR="00D444DC" w:rsidRP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pesar de</w:t>
      </w:r>
      <w:r w:rsidR="00C7393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proofErr w:type="spellStart"/>
      <w:r w:rsidR="00C7393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Jó</w:t>
      </w:r>
      <w:proofErr w:type="spellEnd"/>
      <w:r w:rsidR="00D444DC" w:rsidRP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ter sido um homem</w:t>
      </w:r>
      <w:r w:rsidR="00C7393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justo e</w:t>
      </w:r>
      <w:r w:rsidR="00D444DC" w:rsidRP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temente a Deus</w:t>
      </w:r>
      <w:r w:rsidR="00C7393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, </w:t>
      </w:r>
      <w:proofErr w:type="gramStart"/>
      <w:r w:rsidR="00C7393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a</w:t>
      </w:r>
      <w:proofErr w:type="gramEnd"/>
      <w:r w:rsidR="00C7393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B</w:t>
      </w:r>
      <w:r w:rsidR="00D444DC" w:rsidRP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íblia nos fala que ele não tinha intimidade </w:t>
      </w:r>
      <w:r w:rsidR="009F48B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(conhecia) </w:t>
      </w:r>
      <w:r w:rsidR="00DC772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com </w:t>
      </w:r>
      <w:r w:rsidR="00C36FD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o Senhor</w:t>
      </w:r>
      <w:r w:rsidR="00C7393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</w:t>
      </w:r>
      <w:r w:rsidR="004D60D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Após</w:t>
      </w:r>
      <w:r w:rsidR="00B047E4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ter passado por inúmeras aflições, Deus se revela a </w:t>
      </w:r>
      <w:proofErr w:type="spellStart"/>
      <w:r w:rsidR="00B047E4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Jó</w:t>
      </w:r>
      <w:proofErr w:type="spellEnd"/>
      <w:r w:rsidR="00B047E4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, e ele </w:t>
      </w:r>
      <w:r w:rsidR="004D60D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então diz que seus olhos </w:t>
      </w:r>
      <w:r w:rsidR="009B6244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“v</w:t>
      </w:r>
      <w:r w:rsidR="00E7305B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i</w:t>
      </w:r>
      <w:r w:rsidR="009B6244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r</w:t>
      </w:r>
      <w:r w:rsidR="00E7305B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am</w:t>
      </w:r>
      <w:r w:rsidR="009B6244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” o Senhor. </w:t>
      </w:r>
      <w:r w:rsidR="005862F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Ao </w:t>
      </w:r>
      <w:r w:rsidR="00D444DC" w:rsidRP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faz</w:t>
      </w:r>
      <w:r w:rsidR="005862F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er</w:t>
      </w:r>
      <w:r w:rsidR="00D444DC" w:rsidRP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essa declaração, </w:t>
      </w:r>
      <w:proofErr w:type="spellStart"/>
      <w:r w:rsidR="005862F9" w:rsidRP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Jó</w:t>
      </w:r>
      <w:proofErr w:type="spellEnd"/>
      <w:r w:rsidR="005862F9" w:rsidRP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58424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nos </w:t>
      </w:r>
      <w:r w:rsidR="009F191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mostra</w:t>
      </w:r>
      <w:r w:rsidR="0058424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E7305B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que </w:t>
      </w:r>
      <w:r w:rsidR="009F191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só </w:t>
      </w:r>
      <w:r w:rsidR="00E7305B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a partir daquele momento </w:t>
      </w:r>
      <w:r w:rsidR="00D444DC" w:rsidRP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encontrou </w:t>
      </w:r>
      <w:r w:rsidR="00ED71F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seu destino profético. F</w:t>
      </w:r>
      <w:r w:rsidR="00D444DC" w:rsidRP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omos chamados para ser</w:t>
      </w:r>
      <w:r w:rsidR="0058424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mos</w:t>
      </w:r>
      <w:r w:rsidR="00D444DC" w:rsidRP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reis e sacerdotes</w:t>
      </w:r>
      <w:r w:rsidR="00303E3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.</w:t>
      </w:r>
      <w:r w:rsidR="00D444DC" w:rsidRP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Deus tem um propósito maravilhoso no tempo de vida de cada pessoa antes ainda de</w:t>
      </w:r>
      <w:r w:rsidR="00303E3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el</w:t>
      </w:r>
      <w:r w:rsidR="00D444DC" w:rsidRP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a viver o propósito de Deus na eternidade</w:t>
      </w:r>
      <w:r w:rsidR="00303E3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. V</w:t>
      </w:r>
      <w:r w:rsidR="00D444DC" w:rsidRP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iver sem cumprir este projeto não é viver</w:t>
      </w:r>
      <w:r w:rsidR="00303E3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,</w:t>
      </w:r>
      <w:r w:rsidR="00D444DC" w:rsidRP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é simplesmente existir.</w:t>
      </w:r>
    </w:p>
    <w:p w:rsidR="00D444DC" w:rsidRPr="004E0349" w:rsidRDefault="00D444DC" w:rsidP="00385F58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1</w:t>
      </w:r>
      <w:r w:rsidR="004257E7"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.</w:t>
      </w:r>
      <w:r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Muitos cristãos têm um encontro com a salvação, mas não tem um encontro com o seu destino profético</w:t>
      </w:r>
      <w:r w:rsidR="00BE7B23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.</w:t>
      </w:r>
      <w:r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</w:t>
      </w:r>
      <w:r w:rsidR="00BE7B23"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P</w:t>
      </w:r>
      <w:r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or</w:t>
      </w:r>
      <w:r w:rsidR="009F191E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quê</w:t>
      </w:r>
      <w:r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?</w:t>
      </w:r>
    </w:p>
    <w:p w:rsidR="00D444DC" w:rsidRPr="004E0349" w:rsidRDefault="00D444DC" w:rsidP="00385F58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2</w:t>
      </w:r>
      <w:r w:rsidR="004257E7"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.</w:t>
      </w:r>
      <w:r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A intimidade com Deus afeta diretamente a nossa identidade</w:t>
      </w:r>
      <w:r w:rsidR="009F191E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. C</w:t>
      </w:r>
      <w:r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omo podemos </w:t>
      </w:r>
      <w:r w:rsidR="003B57E5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encontrar ou </w:t>
      </w:r>
      <w:r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melhorar nossa intimidade com Deus?</w:t>
      </w:r>
    </w:p>
    <w:p w:rsidR="00D444DC" w:rsidRPr="004E0349" w:rsidRDefault="00D444DC" w:rsidP="00385F58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3</w:t>
      </w:r>
      <w:r w:rsidR="004257E7"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.</w:t>
      </w:r>
      <w:r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</w:t>
      </w:r>
      <w:r w:rsidR="007162D8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Comente: “</w:t>
      </w:r>
      <w:r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Quando nós temos revelação de Deus</w:t>
      </w:r>
      <w:r w:rsidR="007162D8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,</w:t>
      </w:r>
      <w:r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algo a res</w:t>
      </w:r>
      <w:r w:rsidR="007162D8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peito de nós também é revelado”.</w:t>
      </w:r>
    </w:p>
    <w:p w:rsidR="00D444DC" w:rsidRPr="004E0349" w:rsidRDefault="00D444DC" w:rsidP="00385F58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4</w:t>
      </w:r>
      <w:r w:rsidR="004257E7"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.</w:t>
      </w:r>
      <w:r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O que te marcou </w:t>
      </w:r>
      <w:r w:rsidR="007162D8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n</w:t>
      </w:r>
      <w:r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essa palavra</w:t>
      </w:r>
      <w:r w:rsidR="007162D8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?</w:t>
      </w:r>
      <w:r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</w:t>
      </w:r>
      <w:r w:rsidR="007162D8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Como aplica-la</w:t>
      </w:r>
      <w:r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na sua vida?</w:t>
      </w:r>
    </w:p>
    <w:p w:rsidR="00D444DC" w:rsidRPr="004E0349" w:rsidRDefault="00D444DC" w:rsidP="00385F58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lastRenderedPageBreak/>
        <w:t>5</w:t>
      </w:r>
      <w:r w:rsidR="004257E7"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.</w:t>
      </w:r>
      <w:r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Suas atitudes revelam</w:t>
      </w:r>
      <w:r w:rsidR="007C743C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que você é uma águia ou uma g</w:t>
      </w:r>
      <w:r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alinha? O que fazer para mudar?</w:t>
      </w:r>
    </w:p>
    <w:p w:rsidR="00D444DC" w:rsidRDefault="004E0349" w:rsidP="00385F58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</w:pPr>
      <w:r w:rsidRPr="00C30E2D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Conclusão</w:t>
      </w:r>
      <w:r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: </w:t>
      </w:r>
      <w:r w:rsidR="00FC06E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Ao conhecer</w:t>
      </w:r>
      <w:r w:rsidR="00D444DC" w:rsidRP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a Deus</w:t>
      </w:r>
      <w:r w:rsidR="00FC06E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D444DC" w:rsidRP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a </w:t>
      </w:r>
      <w:proofErr w:type="spellStart"/>
      <w:r w:rsidR="00D444DC" w:rsidRP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carnalidade</w:t>
      </w:r>
      <w:proofErr w:type="spellEnd"/>
      <w:r w:rsidR="00D444DC" w:rsidRP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é revelada, não para nos recriminar nem nos condenar, mas para que Deus </w:t>
      </w:r>
      <w:r w:rsidR="00FC06E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tenha</w:t>
      </w:r>
      <w:r w:rsidR="00A3624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acesso e to</w:t>
      </w:r>
      <w:r w:rsidR="00FC06E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que</w:t>
      </w:r>
      <w:r w:rsidR="004543D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nossa vida, mostrand</w:t>
      </w:r>
      <w:r w:rsidR="00A3624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o </w:t>
      </w:r>
      <w:r w:rsidR="00D444DC" w:rsidRP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nossa verdadeira identidade</w:t>
      </w:r>
      <w:r w:rsidR="00DF75B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</w:t>
      </w:r>
      <w:r w:rsidR="004543D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O Senhor </w:t>
      </w:r>
      <w:r w:rsidR="004543D2" w:rsidRP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revela </w:t>
      </w:r>
      <w:r w:rsidR="004543D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noss</w:t>
      </w:r>
      <w:r w:rsidR="004543D2" w:rsidRP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o destino profético quando temos intimidade com Ele</w:t>
      </w:r>
      <w:r w:rsidR="004543D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</w:t>
      </w:r>
      <w:r w:rsidR="00A3624D" w:rsidRP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Isaías e Pedro tiveram revelação da sua </w:t>
      </w:r>
      <w:proofErr w:type="spellStart"/>
      <w:r w:rsidR="00A3624D" w:rsidRP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carnalidade</w:t>
      </w:r>
      <w:proofErr w:type="spellEnd"/>
      <w:r w:rsidR="00A3624D" w:rsidRP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4543D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e propósito </w:t>
      </w:r>
      <w:r w:rsidR="00DF75B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só </w:t>
      </w:r>
      <w:r w:rsidR="00A3624D" w:rsidRP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após </w:t>
      </w:r>
      <w:r w:rsidR="00DF75B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ter </w:t>
      </w:r>
      <w:r w:rsidR="00A3624D" w:rsidRP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encontro</w:t>
      </w:r>
      <w:r w:rsidR="006969B0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com Jesus</w:t>
      </w:r>
      <w:r w:rsidR="00D444DC" w:rsidRP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</w:t>
      </w:r>
      <w:r w:rsidR="001C3888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O</w:t>
      </w:r>
      <w:r w:rsidR="00D444DC" w:rsidRP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primeiro impacto </w:t>
      </w:r>
      <w:r w:rsidR="001C3888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que Isaías teve </w:t>
      </w:r>
      <w:r w:rsidR="00D444DC" w:rsidRP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foi de constrangiment</w:t>
      </w:r>
      <w:r w:rsidR="00DE5B7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o, porém</w:t>
      </w:r>
      <w:r w:rsidR="001C3888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Deus o tocou e o curou</w:t>
      </w:r>
      <w:r w:rsidR="000C6C2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– </w:t>
      </w:r>
      <w:r w:rsidR="000C6C25" w:rsidRPr="00DE5B7E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Is. 6:6-9</w:t>
      </w:r>
      <w:r w:rsidR="001C3888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O </w:t>
      </w:r>
      <w:r w:rsidR="00502EE4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segundo </w:t>
      </w:r>
      <w:r w:rsidR="00D444DC" w:rsidRP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foi quando Deus revelou quem ele </w:t>
      </w:r>
      <w:proofErr w:type="gramStart"/>
      <w:r w:rsidR="00D444DC" w:rsidRP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era,</w:t>
      </w:r>
      <w:proofErr w:type="gramEnd"/>
      <w:r w:rsidR="001C3888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levantando-o</w:t>
      </w:r>
      <w:r w:rsidR="00D444DC" w:rsidRP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para ser profeta. Jesus </w:t>
      </w:r>
      <w:r w:rsidR="001C3888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também </w:t>
      </w:r>
      <w:r w:rsidR="00D444DC" w:rsidRP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revel</w:t>
      </w:r>
      <w:r w:rsidR="001C3888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ou</w:t>
      </w:r>
      <w:r w:rsidR="00D444DC" w:rsidRP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a Pedro quem ele era e seu destino profético</w:t>
      </w:r>
      <w:r w:rsidR="001C3888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– </w:t>
      </w:r>
      <w:proofErr w:type="spellStart"/>
      <w:r w:rsidR="001C3888" w:rsidRPr="00502EE4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Lc</w:t>
      </w:r>
      <w:proofErr w:type="spellEnd"/>
      <w:r w:rsidR="001C3888" w:rsidRPr="00502EE4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. 5:8-10</w:t>
      </w:r>
      <w:r w:rsidR="00D444DC" w:rsidRP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Quantos cristãos frios, independentes, amam a Deus, mas não </w:t>
      </w:r>
      <w:r w:rsidR="00996EE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O </w:t>
      </w:r>
      <w:r w:rsidR="00D444DC" w:rsidRP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buscam</w:t>
      </w:r>
      <w:r w:rsidR="00996EE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, não oram, não tem intimidade. Tais pessoas</w:t>
      </w:r>
      <w:r w:rsidR="00D444DC" w:rsidRP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correm o risco de cair em dois </w:t>
      </w:r>
      <w:r w:rsidR="00D444DC" w:rsidRPr="000C6C25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extremos</w:t>
      </w:r>
      <w:r w:rsidR="00996EE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: </w:t>
      </w:r>
      <w:r w:rsidR="00D444DC" w:rsidRP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o primeiro é o da </w:t>
      </w:r>
      <w:r w:rsidR="00D444DC" w:rsidRPr="000C6C25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soberba</w:t>
      </w:r>
      <w:r w:rsidR="00D444DC" w:rsidRP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, o segundo da </w:t>
      </w:r>
      <w:r w:rsidR="00D444DC" w:rsidRPr="000C6C25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mediocridade</w:t>
      </w:r>
      <w:r w:rsidR="00D444DC" w:rsidRP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</w:t>
      </w:r>
      <w:r w:rsidR="00996EE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Esses</w:t>
      </w:r>
      <w:r w:rsidR="00D444DC" w:rsidRP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extremos barram as pessoas de progredirem</w:t>
      </w:r>
      <w:r w:rsidR="000C6C2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D444DC" w:rsidRP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e cumprir</w:t>
      </w:r>
      <w:r w:rsidR="00E012E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em</w:t>
      </w:r>
      <w:r w:rsidR="00D444DC" w:rsidRP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seu destino profético. O</w:t>
      </w:r>
      <w:r w:rsidR="008B2F9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equilíbrio vem quando </w:t>
      </w:r>
      <w:r w:rsidR="00D444DC" w:rsidRP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temos revelação de quem Deus é, porque quando </w:t>
      </w:r>
      <w:r w:rsidR="008B2F9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c</w:t>
      </w:r>
      <w:r w:rsidR="00D444DC" w:rsidRP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onhecemos a Deus isso mexe com a nossa identidade. Deus tem um destino profético p</w:t>
      </w:r>
      <w:r w:rsidR="008B2F9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a</w:t>
      </w:r>
      <w:r w:rsidR="00D444DC" w:rsidRP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ra nós, mas </w:t>
      </w:r>
      <w:r w:rsidR="00D12E5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se </w:t>
      </w:r>
      <w:r w:rsidR="00D444DC" w:rsidRP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não tivermos intimidade com Deus</w:t>
      </w:r>
      <w:r w:rsidR="00E012E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,</w:t>
      </w:r>
      <w:r w:rsidR="00D444DC" w:rsidRP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mesmo sendo águias</w:t>
      </w:r>
      <w:r w:rsidR="00E012E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,</w:t>
      </w:r>
      <w:r w:rsidR="00D444DC" w:rsidRP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podemos viver como galinhas</w:t>
      </w:r>
      <w:r w:rsidR="00E012E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,</w:t>
      </w:r>
      <w:r w:rsidR="00D444DC" w:rsidRP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ciscando as migalhas até ser morto</w:t>
      </w:r>
      <w:r w:rsidR="00D12E5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s</w:t>
      </w:r>
      <w:r w:rsidR="00D444DC" w:rsidRP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como uma galinha</w:t>
      </w:r>
      <w:r w:rsidR="00BE7B2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. Chegou a</w:t>
      </w:r>
      <w:r w:rsidR="00D444DC" w:rsidRP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hora de voar</w:t>
      </w:r>
      <w:r w:rsidR="00BE7B2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mos</w:t>
      </w:r>
      <w:r w:rsidR="00D444DC" w:rsidRP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alto! Somos um canal da manifestação da glória de Deus</w:t>
      </w:r>
      <w:r w:rsidR="00D12E5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,</w:t>
      </w:r>
      <w:r w:rsidR="00D444DC" w:rsidRP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porque somos realizados em Cristo Jesus por causa da nossa identidade que </w:t>
      </w:r>
      <w:proofErr w:type="gramStart"/>
      <w:r w:rsidR="00D12E5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n</w:t>
      </w:r>
      <w:r w:rsidR="00BA09AB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’</w:t>
      </w:r>
      <w:r w:rsidR="00D12E5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Ele</w:t>
      </w:r>
      <w:proofErr w:type="gramEnd"/>
      <w:r w:rsidR="00D12E5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foi revelada.</w:t>
      </w:r>
    </w:p>
    <w:p w:rsidR="00020D6B" w:rsidRPr="000E16B5" w:rsidRDefault="00020D6B" w:rsidP="00385F58">
      <w:pPr>
        <w:pStyle w:val="Ttulo5"/>
        <w:spacing w:before="0" w:after="120" w:line="400" w:lineRule="atLeast"/>
        <w:jc w:val="both"/>
        <w:rPr>
          <w:rFonts w:ascii="Cambria" w:hAnsi="Cambria"/>
          <w:b w:val="0"/>
          <w:i w:val="0"/>
          <w:sz w:val="28"/>
          <w:szCs w:val="28"/>
        </w:rPr>
      </w:pPr>
      <w:r w:rsidRPr="000E16B5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Pr="000E16B5">
        <w:rPr>
          <w:rFonts w:ascii="Cambria" w:hAnsi="Cambria"/>
          <w:sz w:val="28"/>
          <w:szCs w:val="28"/>
        </w:rPr>
        <w:t xml:space="preserve"> </w:t>
      </w:r>
      <w:r w:rsidR="00FB22A8">
        <w:rPr>
          <w:rFonts w:ascii="Cambria" w:hAnsi="Cambria"/>
          <w:b w:val="0"/>
          <w:i w:val="0"/>
          <w:sz w:val="28"/>
          <w:szCs w:val="28"/>
        </w:rPr>
        <w:t xml:space="preserve">As pessoas desejam </w:t>
      </w:r>
      <w:r w:rsidR="00422F29">
        <w:rPr>
          <w:rFonts w:ascii="Cambria" w:hAnsi="Cambria"/>
          <w:b w:val="0"/>
          <w:i w:val="0"/>
          <w:sz w:val="28"/>
          <w:szCs w:val="28"/>
        </w:rPr>
        <w:t xml:space="preserve">estar </w:t>
      </w:r>
      <w:proofErr w:type="gramStart"/>
      <w:r w:rsidR="00422F29">
        <w:rPr>
          <w:rFonts w:ascii="Cambria" w:hAnsi="Cambria"/>
          <w:b w:val="0"/>
          <w:i w:val="0"/>
          <w:sz w:val="28"/>
          <w:szCs w:val="28"/>
        </w:rPr>
        <w:t>a</w:t>
      </w:r>
      <w:proofErr w:type="gramEnd"/>
      <w:r w:rsidR="00422F29">
        <w:rPr>
          <w:rFonts w:ascii="Cambria" w:hAnsi="Cambria"/>
          <w:b w:val="0"/>
          <w:i w:val="0"/>
          <w:sz w:val="28"/>
          <w:szCs w:val="28"/>
        </w:rPr>
        <w:t xml:space="preserve"> volta de</w:t>
      </w:r>
      <w:r w:rsidR="00A7427A">
        <w:rPr>
          <w:rFonts w:ascii="Cambria" w:hAnsi="Cambria"/>
          <w:b w:val="0"/>
          <w:i w:val="0"/>
          <w:sz w:val="28"/>
          <w:szCs w:val="28"/>
        </w:rPr>
        <w:t xml:space="preserve"> q</w:t>
      </w:r>
      <w:r w:rsidR="00FB22A8">
        <w:rPr>
          <w:rFonts w:ascii="Cambria" w:hAnsi="Cambria"/>
          <w:b w:val="0"/>
          <w:i w:val="0"/>
          <w:sz w:val="28"/>
          <w:szCs w:val="28"/>
        </w:rPr>
        <w:t>ue</w:t>
      </w:r>
      <w:r w:rsidR="00A7427A">
        <w:rPr>
          <w:rFonts w:ascii="Cambria" w:hAnsi="Cambria"/>
          <w:b w:val="0"/>
          <w:i w:val="0"/>
          <w:sz w:val="28"/>
          <w:szCs w:val="28"/>
        </w:rPr>
        <w:t>m</w:t>
      </w:r>
      <w:r w:rsidR="00FB22A8">
        <w:rPr>
          <w:rFonts w:ascii="Cambria" w:hAnsi="Cambria"/>
          <w:b w:val="0"/>
          <w:i w:val="0"/>
          <w:sz w:val="28"/>
          <w:szCs w:val="28"/>
        </w:rPr>
        <w:t xml:space="preserve"> decidi</w:t>
      </w:r>
      <w:r w:rsidR="00A7427A">
        <w:rPr>
          <w:rFonts w:ascii="Cambria" w:hAnsi="Cambria"/>
          <w:b w:val="0"/>
          <w:i w:val="0"/>
          <w:sz w:val="28"/>
          <w:szCs w:val="28"/>
        </w:rPr>
        <w:t>u</w:t>
      </w:r>
      <w:r w:rsidR="00422F29">
        <w:rPr>
          <w:rFonts w:ascii="Cambria" w:hAnsi="Cambria"/>
          <w:b w:val="0"/>
          <w:i w:val="0"/>
          <w:sz w:val="28"/>
          <w:szCs w:val="28"/>
        </w:rPr>
        <w:t xml:space="preserve"> romper com a mediocridade</w:t>
      </w:r>
      <w:r w:rsidR="00FB22A8">
        <w:rPr>
          <w:rFonts w:ascii="Cambria" w:hAnsi="Cambria"/>
          <w:b w:val="0"/>
          <w:i w:val="0"/>
          <w:sz w:val="28"/>
          <w:szCs w:val="28"/>
        </w:rPr>
        <w:t xml:space="preserve"> </w:t>
      </w:r>
      <w:r w:rsidR="00A7427A">
        <w:rPr>
          <w:rFonts w:ascii="Cambria" w:hAnsi="Cambria"/>
          <w:b w:val="0"/>
          <w:i w:val="0"/>
          <w:sz w:val="28"/>
          <w:szCs w:val="28"/>
        </w:rPr>
        <w:t xml:space="preserve">para </w:t>
      </w:r>
      <w:r w:rsidR="00FB22A8">
        <w:rPr>
          <w:rFonts w:ascii="Cambria" w:hAnsi="Cambria"/>
          <w:b w:val="0"/>
          <w:i w:val="0"/>
          <w:sz w:val="28"/>
          <w:szCs w:val="28"/>
        </w:rPr>
        <w:t>anda</w:t>
      </w:r>
      <w:r w:rsidR="00A7427A">
        <w:rPr>
          <w:rFonts w:ascii="Cambria" w:hAnsi="Cambria"/>
          <w:b w:val="0"/>
          <w:i w:val="0"/>
          <w:sz w:val="28"/>
          <w:szCs w:val="28"/>
        </w:rPr>
        <w:t>r como vencedor</w:t>
      </w:r>
      <w:r w:rsidR="00422F29">
        <w:rPr>
          <w:rFonts w:ascii="Cambria" w:hAnsi="Cambria"/>
          <w:b w:val="0"/>
          <w:i w:val="0"/>
          <w:sz w:val="28"/>
          <w:szCs w:val="28"/>
        </w:rPr>
        <w:t>. Isso não acontece do acaso</w:t>
      </w:r>
      <w:r w:rsidR="00A7427A">
        <w:rPr>
          <w:rFonts w:ascii="Cambria" w:hAnsi="Cambria"/>
          <w:b w:val="0"/>
          <w:i w:val="0"/>
          <w:sz w:val="28"/>
          <w:szCs w:val="28"/>
        </w:rPr>
        <w:t>! É</w:t>
      </w:r>
      <w:r w:rsidR="005E5FB5">
        <w:rPr>
          <w:rFonts w:ascii="Cambria" w:hAnsi="Cambria"/>
          <w:b w:val="0"/>
          <w:i w:val="0"/>
          <w:sz w:val="28"/>
          <w:szCs w:val="28"/>
        </w:rPr>
        <w:t xml:space="preserve"> necessário planejamento e </w:t>
      </w:r>
      <w:r w:rsidR="00422F29">
        <w:rPr>
          <w:rFonts w:ascii="Cambria" w:hAnsi="Cambria"/>
          <w:b w:val="0"/>
          <w:i w:val="0"/>
          <w:sz w:val="28"/>
          <w:szCs w:val="28"/>
        </w:rPr>
        <w:t xml:space="preserve">investimento. Quando </w:t>
      </w:r>
      <w:r w:rsidR="005E5FB5">
        <w:rPr>
          <w:rFonts w:ascii="Cambria" w:hAnsi="Cambria"/>
          <w:b w:val="0"/>
          <w:i w:val="0"/>
          <w:sz w:val="28"/>
          <w:szCs w:val="28"/>
        </w:rPr>
        <w:t xml:space="preserve">se investe pesado no alicerce da estrutura da célula, o crescimento é mera consequência. </w:t>
      </w:r>
      <w:r w:rsidR="003E1F40">
        <w:rPr>
          <w:rFonts w:ascii="Cambria" w:hAnsi="Cambria"/>
          <w:b w:val="0"/>
          <w:i w:val="0"/>
          <w:sz w:val="28"/>
          <w:szCs w:val="28"/>
        </w:rPr>
        <w:t>Seja intencional em tudo que fizer</w:t>
      </w:r>
      <w:r w:rsidR="002E4DA4">
        <w:rPr>
          <w:rFonts w:ascii="Cambria" w:hAnsi="Cambria"/>
          <w:b w:val="0"/>
          <w:i w:val="0"/>
          <w:sz w:val="28"/>
          <w:szCs w:val="28"/>
        </w:rPr>
        <w:t>!</w:t>
      </w:r>
    </w:p>
    <w:p w:rsidR="00020D6B" w:rsidRDefault="00020D6B" w:rsidP="00385F58">
      <w:pPr>
        <w:shd w:val="clear" w:color="auto" w:fill="FFFFFF"/>
        <w:spacing w:after="120" w:line="400" w:lineRule="atLeast"/>
        <w:jc w:val="both"/>
        <w:rPr>
          <w:rFonts w:ascii="Cambria" w:hAnsi="Cambria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Pr="000E16B5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b/>
          <w:i/>
          <w:sz w:val="28"/>
          <w:szCs w:val="28"/>
          <w:u w:val="single"/>
        </w:rPr>
        <w:t>Há quem dê generosamente, e vê aumentar suas riquezas; outros retêm o que deveria dar, e caem em pobreza</w:t>
      </w:r>
      <w:r w:rsidRPr="00F82035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</w:rPr>
        <w:t xml:space="preserve"> Pr. </w:t>
      </w:r>
      <w:proofErr w:type="gramStart"/>
      <w:r>
        <w:rPr>
          <w:rFonts w:ascii="Cambria" w:hAnsi="Cambria"/>
          <w:sz w:val="28"/>
          <w:szCs w:val="28"/>
        </w:rPr>
        <w:t>11:24</w:t>
      </w:r>
      <w:proofErr w:type="gramEnd"/>
      <w:r>
        <w:rPr>
          <w:rFonts w:ascii="Cambria" w:hAnsi="Cambria"/>
          <w:sz w:val="28"/>
          <w:szCs w:val="28"/>
        </w:rPr>
        <w:t>.</w:t>
      </w:r>
    </w:p>
    <w:p w:rsidR="004B0BA9" w:rsidRDefault="00020D6B" w:rsidP="00385F58">
      <w:pPr>
        <w:shd w:val="clear" w:color="auto" w:fill="FFFFFF"/>
        <w:spacing w:after="120" w:line="400" w:lineRule="atLeast"/>
        <w:jc w:val="both"/>
        <w:rPr>
          <w:rFonts w:ascii="Cambria" w:hAnsi="Cambria"/>
          <w:b/>
          <w:i/>
          <w:sz w:val="28"/>
          <w:szCs w:val="28"/>
          <w:u w:val="single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8. ORAÇÃO INTERCESSÓRIA (10 minutos)</w:t>
      </w:r>
      <w:r w:rsidRPr="000F76A9">
        <w:t xml:space="preserve"> </w:t>
      </w:r>
      <w:r w:rsidR="004B0BA9" w:rsidRPr="004B0BA9">
        <w:rPr>
          <w:rFonts w:ascii="Cambria" w:hAnsi="Cambria"/>
          <w:b/>
          <w:i/>
          <w:sz w:val="28"/>
          <w:szCs w:val="28"/>
          <w:u w:val="single"/>
        </w:rPr>
        <w:t>Clama a mim, e responder-te-ei, e anunciar-te-ei coisas grandes e firmes que não sabes</w:t>
      </w:r>
      <w:r w:rsidR="004B0BA9" w:rsidRPr="004B0BA9">
        <w:rPr>
          <w:rFonts w:ascii="Cambria" w:hAnsi="Cambria"/>
          <w:sz w:val="28"/>
          <w:szCs w:val="28"/>
        </w:rPr>
        <w:t>. Jr</w:t>
      </w:r>
      <w:r w:rsidR="004B0BA9">
        <w:rPr>
          <w:rFonts w:ascii="Cambria" w:hAnsi="Cambria"/>
          <w:sz w:val="28"/>
          <w:szCs w:val="28"/>
        </w:rPr>
        <w:t>.</w:t>
      </w:r>
      <w:r w:rsidR="004B0BA9" w:rsidRPr="004B0BA9">
        <w:rPr>
          <w:rFonts w:ascii="Cambria" w:hAnsi="Cambria"/>
          <w:sz w:val="28"/>
          <w:szCs w:val="28"/>
        </w:rPr>
        <w:t xml:space="preserve"> 33:3</w:t>
      </w:r>
      <w:r w:rsidR="004B0BA9">
        <w:rPr>
          <w:rFonts w:ascii="Cambria" w:hAnsi="Cambria"/>
          <w:sz w:val="28"/>
          <w:szCs w:val="28"/>
        </w:rPr>
        <w:t>.</w:t>
      </w:r>
    </w:p>
    <w:p w:rsidR="001150EA" w:rsidRPr="000C5652" w:rsidRDefault="00020D6B" w:rsidP="00385F58">
      <w:pPr>
        <w:shd w:val="clear" w:color="auto" w:fill="FFFFFF"/>
        <w:spacing w:after="120" w:line="400" w:lineRule="atLeast"/>
        <w:jc w:val="both"/>
        <w:rPr>
          <w:rFonts w:ascii="Cambria" w:hAnsi="Cambria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9. COMUNHÃO (tempo livre)</w:t>
      </w:r>
      <w:r w:rsidRPr="000E16B5">
        <w:rPr>
          <w:rFonts w:ascii="Cambria" w:hAnsi="Cambria" w:cs="Courier New"/>
          <w:sz w:val="28"/>
          <w:szCs w:val="28"/>
          <w:shd w:val="clear" w:color="auto" w:fill="FFFFFF"/>
        </w:rPr>
        <w:t xml:space="preserve"> </w:t>
      </w:r>
      <w:r w:rsidR="00385F58">
        <w:rPr>
          <w:rFonts w:ascii="Cambria" w:hAnsi="Cambria" w:cs="Courier New"/>
          <w:sz w:val="28"/>
          <w:szCs w:val="28"/>
          <w:shd w:val="clear" w:color="auto" w:fill="FFFFFF"/>
        </w:rPr>
        <w:t xml:space="preserve">Trace metas e objetivos para as comunhões. Todos devem aprender que foram chamados para se tornarem </w:t>
      </w:r>
      <w:proofErr w:type="spellStart"/>
      <w:r w:rsidR="00385F58">
        <w:rPr>
          <w:rFonts w:ascii="Cambria" w:hAnsi="Cambria" w:cs="Courier New"/>
          <w:sz w:val="28"/>
          <w:szCs w:val="28"/>
          <w:shd w:val="clear" w:color="auto" w:fill="FFFFFF"/>
        </w:rPr>
        <w:t>consolidadores</w:t>
      </w:r>
      <w:proofErr w:type="spellEnd"/>
      <w:r w:rsidR="00DC7723">
        <w:rPr>
          <w:rFonts w:ascii="Cambria" w:hAnsi="Cambria" w:cs="Courier New"/>
          <w:sz w:val="28"/>
          <w:szCs w:val="28"/>
          <w:shd w:val="clear" w:color="auto" w:fill="FFFFFF"/>
        </w:rPr>
        <w:t xml:space="preserve"> (valentes de Davi)</w:t>
      </w:r>
      <w:r w:rsidR="00385F58">
        <w:rPr>
          <w:rFonts w:ascii="Cambria" w:hAnsi="Cambria" w:cs="Courier New"/>
          <w:sz w:val="28"/>
          <w:szCs w:val="28"/>
          <w:shd w:val="clear" w:color="auto" w:fill="FFFFFF"/>
        </w:rPr>
        <w:t>. Ninguém nasce sabendo. Disponha-se a ensinar, repetidas vezes se for necessário.</w:t>
      </w:r>
      <w:bookmarkStart w:id="0" w:name="_GoBack"/>
      <w:bookmarkEnd w:id="0"/>
    </w:p>
    <w:sectPr w:rsidR="001150EA" w:rsidRPr="000C5652" w:rsidSect="00020D6B">
      <w:headerReference w:type="default" r:id="rId6"/>
      <w:footerReference w:type="default" r:id="rId7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54E" w:rsidRDefault="003D354E">
      <w:pPr>
        <w:spacing w:after="0" w:line="240" w:lineRule="auto"/>
      </w:pPr>
      <w:r>
        <w:separator/>
      </w:r>
    </w:p>
  </w:endnote>
  <w:endnote w:type="continuationSeparator" w:id="0">
    <w:p w:rsidR="003D354E" w:rsidRDefault="003D3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846" w:rsidRPr="00E875E8" w:rsidRDefault="007B0700" w:rsidP="00AF405F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>
      <w:rPr>
        <w:rFonts w:ascii="Cambria" w:hAnsi="Cambria" w:cs="Courier New"/>
        <w:b/>
        <w:sz w:val="31"/>
        <w:szCs w:val="31"/>
      </w:rPr>
      <w:t>Não há limites para uma unidade consagrada e um propósito apaixonado!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54E" w:rsidRDefault="003D354E">
      <w:pPr>
        <w:spacing w:after="0" w:line="240" w:lineRule="auto"/>
      </w:pPr>
      <w:r>
        <w:separator/>
      </w:r>
    </w:p>
  </w:footnote>
  <w:footnote w:type="continuationSeparator" w:id="0">
    <w:p w:rsidR="003D354E" w:rsidRDefault="003D3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846" w:rsidRPr="00AF405F" w:rsidRDefault="003D354E" w:rsidP="00AF40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573846" w:rsidRPr="0001044E" w:rsidRDefault="007B0700" w:rsidP="00AF40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center"/>
      <w:rPr>
        <w:rFonts w:ascii="Cambria" w:hAnsi="Cambria" w:cs="Courier New"/>
        <w:b/>
        <w:sz w:val="30"/>
        <w:szCs w:val="30"/>
      </w:rPr>
    </w:pPr>
    <w:r w:rsidRPr="0001044E">
      <w:rPr>
        <w:rFonts w:ascii="Cambria" w:hAnsi="Cambria" w:cs="Courier New"/>
        <w:b/>
        <w:sz w:val="52"/>
        <w:szCs w:val="52"/>
      </w:rPr>
      <w:t>BOLETIM DE CÉLULA</w:t>
    </w:r>
    <w:r>
      <w:rPr>
        <w:rFonts w:ascii="Cambria" w:hAnsi="Cambria" w:cs="Courier New"/>
        <w:b/>
        <w:sz w:val="40"/>
        <w:szCs w:val="40"/>
      </w:rPr>
      <w:tab/>
    </w:r>
    <w:proofErr w:type="gramStart"/>
    <w:r>
      <w:rPr>
        <w:rFonts w:ascii="Cambria" w:hAnsi="Cambria" w:cs="Courier New"/>
        <w:b/>
        <w:sz w:val="40"/>
        <w:szCs w:val="40"/>
      </w:rPr>
      <w:t xml:space="preserve">   </w:t>
    </w:r>
    <w:proofErr w:type="gramEnd"/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1A6A9B">
      <w:rPr>
        <w:rFonts w:ascii="Cambria" w:hAnsi="Cambria" w:cs="Courier New"/>
        <w:b/>
        <w:sz w:val="30"/>
        <w:szCs w:val="30"/>
      </w:rPr>
      <w:t>14</w:t>
    </w:r>
    <w:r>
      <w:rPr>
        <w:rFonts w:ascii="Cambria" w:hAnsi="Cambria" w:cs="Courier New"/>
        <w:b/>
        <w:sz w:val="30"/>
        <w:szCs w:val="30"/>
      </w:rPr>
      <w:t xml:space="preserve"> de julho</w:t>
    </w:r>
    <w:r w:rsidRPr="0001044E">
      <w:rPr>
        <w:rFonts w:ascii="Cambria" w:hAnsi="Cambria" w:cs="Courier New"/>
        <w:b/>
        <w:sz w:val="30"/>
        <w:szCs w:val="30"/>
      </w:rPr>
      <w:t xml:space="preserve"> de 2013.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D6B"/>
    <w:rsid w:val="00020D6B"/>
    <w:rsid w:val="000C5652"/>
    <w:rsid w:val="000C6C25"/>
    <w:rsid w:val="000F5BBB"/>
    <w:rsid w:val="0012436A"/>
    <w:rsid w:val="00177DB4"/>
    <w:rsid w:val="001A6A9B"/>
    <w:rsid w:val="001C3888"/>
    <w:rsid w:val="00270E38"/>
    <w:rsid w:val="00297E4C"/>
    <w:rsid w:val="002D0581"/>
    <w:rsid w:val="002E4DA4"/>
    <w:rsid w:val="00303E31"/>
    <w:rsid w:val="00385F58"/>
    <w:rsid w:val="003B57E5"/>
    <w:rsid w:val="003D354E"/>
    <w:rsid w:val="003E1F40"/>
    <w:rsid w:val="00422F29"/>
    <w:rsid w:val="004257E7"/>
    <w:rsid w:val="004543D2"/>
    <w:rsid w:val="004A0CE0"/>
    <w:rsid w:val="004B0BA9"/>
    <w:rsid w:val="004C684E"/>
    <w:rsid w:val="004D10D5"/>
    <w:rsid w:val="004D26C5"/>
    <w:rsid w:val="004D60DA"/>
    <w:rsid w:val="004E0349"/>
    <w:rsid w:val="00502EE4"/>
    <w:rsid w:val="0058424A"/>
    <w:rsid w:val="005862F9"/>
    <w:rsid w:val="005E5FB5"/>
    <w:rsid w:val="00613EE8"/>
    <w:rsid w:val="006252A7"/>
    <w:rsid w:val="006424F8"/>
    <w:rsid w:val="006969B0"/>
    <w:rsid w:val="006C7BD4"/>
    <w:rsid w:val="007162D8"/>
    <w:rsid w:val="0072172A"/>
    <w:rsid w:val="007B0700"/>
    <w:rsid w:val="007C743C"/>
    <w:rsid w:val="007D39D7"/>
    <w:rsid w:val="008B2F9E"/>
    <w:rsid w:val="008D25C9"/>
    <w:rsid w:val="00951FA1"/>
    <w:rsid w:val="00996EED"/>
    <w:rsid w:val="009B6244"/>
    <w:rsid w:val="009F191E"/>
    <w:rsid w:val="009F48B5"/>
    <w:rsid w:val="00A3624D"/>
    <w:rsid w:val="00A7427A"/>
    <w:rsid w:val="00B047E4"/>
    <w:rsid w:val="00BA09AB"/>
    <w:rsid w:val="00BE7B23"/>
    <w:rsid w:val="00C36EC1"/>
    <w:rsid w:val="00C36FD3"/>
    <w:rsid w:val="00C7393A"/>
    <w:rsid w:val="00D024EF"/>
    <w:rsid w:val="00D12E51"/>
    <w:rsid w:val="00D13570"/>
    <w:rsid w:val="00D40587"/>
    <w:rsid w:val="00D444DC"/>
    <w:rsid w:val="00DC7723"/>
    <w:rsid w:val="00DE5B7E"/>
    <w:rsid w:val="00DF75BE"/>
    <w:rsid w:val="00E012E1"/>
    <w:rsid w:val="00E060EE"/>
    <w:rsid w:val="00E7305B"/>
    <w:rsid w:val="00ED71FD"/>
    <w:rsid w:val="00EF4E3D"/>
    <w:rsid w:val="00FB22A8"/>
    <w:rsid w:val="00FC06E1"/>
    <w:rsid w:val="00FF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1A6A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A6A9B"/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secretaria</cp:lastModifiedBy>
  <cp:revision>2</cp:revision>
  <cp:lastPrinted>2013-07-09T18:09:00Z</cp:lastPrinted>
  <dcterms:created xsi:type="dcterms:W3CDTF">2013-07-16T14:34:00Z</dcterms:created>
  <dcterms:modified xsi:type="dcterms:W3CDTF">2013-07-16T14:34:00Z</dcterms:modified>
</cp:coreProperties>
</file>