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7E75A4" w:rsidRDefault="00020D6B" w:rsidP="00270AC6">
      <w:pPr>
        <w:spacing w:after="120" w:line="320" w:lineRule="atLeast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D5245B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Com respeito ao novo convertido, lembre-se: visite-o, sente-se ao lado dele no culto de domingo, convide-o para almoçar na sua casa e ligue frequentemente para ele.</w:t>
      </w:r>
    </w:p>
    <w:p w:rsidR="00020D6B" w:rsidRPr="007E75A4" w:rsidRDefault="00020D6B" w:rsidP="00270AC6">
      <w:pPr>
        <w:spacing w:after="120" w:line="320" w:lineRule="atLeast"/>
        <w:jc w:val="both"/>
        <w:rPr>
          <w:rFonts w:ascii="Constantia" w:eastAsia="Batang" w:hAnsi="Constantia" w:cs="Courier New"/>
          <w:color w:val="000000" w:themeColor="text1"/>
          <w:sz w:val="26"/>
          <w:szCs w:val="26"/>
          <w:u w:val="single"/>
        </w:rPr>
      </w:pP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D5245B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0B3C9C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Como foi sua semana? Você teve alguma experiência com Deus </w:t>
      </w:r>
      <w:r w:rsidR="00AD688D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nest</w:t>
      </w:r>
      <w:r w:rsidR="000B3C9C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es dias? Compartilhe seu testemunho.</w:t>
      </w:r>
    </w:p>
    <w:p w:rsidR="00786D34" w:rsidRPr="007E75A4" w:rsidRDefault="00020D6B" w:rsidP="00AD415D">
      <w:pPr>
        <w:shd w:val="clear" w:color="auto" w:fill="FFFFFF"/>
        <w:spacing w:after="120" w:line="320" w:lineRule="atLeast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3. LOUVOR E ADORAÇÃO (15 minutos)</w:t>
      </w:r>
      <w:r w:rsidR="0099466B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7A1639" w:rsidRPr="007E75A4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  <w:u w:val="single"/>
        </w:rPr>
        <w:t>Cantai a glória do seu nome; dai glória ao seu louvor</w:t>
      </w:r>
      <w:r w:rsidR="00D00BDF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– </w:t>
      </w:r>
      <w:r w:rsidR="00270AC6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Sl. 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66:2</w:t>
      </w:r>
    </w:p>
    <w:p w:rsidR="00FE40D3" w:rsidRPr="007E75A4" w:rsidRDefault="00020D6B" w:rsidP="00AD415D">
      <w:pPr>
        <w:shd w:val="clear" w:color="auto" w:fill="FFFFFF"/>
        <w:spacing w:after="120" w:line="320" w:lineRule="atLeast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604"/>
        <w:gridCol w:w="6778"/>
      </w:tblGrid>
      <w:tr w:rsidR="007A1639" w:rsidRPr="007E75A4" w:rsidTr="003926C0">
        <w:trPr>
          <w:jc w:val="center"/>
        </w:trPr>
        <w:tc>
          <w:tcPr>
            <w:tcW w:w="2914" w:type="dxa"/>
            <w:gridSpan w:val="2"/>
            <w:vAlign w:val="center"/>
          </w:tcPr>
          <w:p w:rsidR="007A1639" w:rsidRPr="007E75A4" w:rsidRDefault="007A1639" w:rsidP="003926C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01 [sexta] a 03/05 [sábado]</w:t>
            </w:r>
          </w:p>
        </w:tc>
        <w:tc>
          <w:tcPr>
            <w:tcW w:w="7280" w:type="dxa"/>
            <w:vAlign w:val="center"/>
          </w:tcPr>
          <w:p w:rsidR="007A1639" w:rsidRPr="007E75A4" w:rsidRDefault="007A1639" w:rsidP="003926C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Encontro de Discipuladores [EDD]. Informações na secretaria da Igreja – 3831-1334.</w:t>
            </w:r>
          </w:p>
        </w:tc>
      </w:tr>
      <w:tr w:rsidR="003055C5" w:rsidRPr="007E75A4" w:rsidTr="003055C5">
        <w:trPr>
          <w:jc w:val="center"/>
        </w:trPr>
        <w:tc>
          <w:tcPr>
            <w:tcW w:w="1286" w:type="dxa"/>
            <w:vAlign w:val="center"/>
          </w:tcPr>
          <w:p w:rsidR="003055C5" w:rsidRPr="007E75A4" w:rsidRDefault="007A1639" w:rsidP="007A163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</w:t>
            </w:r>
            <w:r w:rsidR="00E91848"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</w:t>
            </w:r>
            <w:r w:rsidR="003055C5"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/0</w:t>
            </w: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28" w:type="dxa"/>
            <w:vAlign w:val="center"/>
          </w:tcPr>
          <w:p w:rsidR="003055C5" w:rsidRPr="007E75A4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280" w:type="dxa"/>
            <w:vAlign w:val="center"/>
          </w:tcPr>
          <w:p w:rsidR="003055C5" w:rsidRPr="007E75A4" w:rsidRDefault="00270AC6" w:rsidP="00270AC6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Culto </w:t>
            </w:r>
            <w:r w:rsidR="003055C5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Diflen </w:t>
            </w: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– 20h</w:t>
            </w:r>
            <w:r w:rsidR="003055C5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0.</w:t>
            </w:r>
          </w:p>
        </w:tc>
      </w:tr>
      <w:tr w:rsidR="00270AC6" w:rsidRPr="007E75A4" w:rsidTr="00A262DF">
        <w:trPr>
          <w:jc w:val="center"/>
        </w:trPr>
        <w:tc>
          <w:tcPr>
            <w:tcW w:w="1286" w:type="dxa"/>
            <w:vAlign w:val="center"/>
          </w:tcPr>
          <w:p w:rsidR="00270AC6" w:rsidRPr="007E75A4" w:rsidRDefault="007A1639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03/05</w:t>
            </w:r>
          </w:p>
        </w:tc>
        <w:tc>
          <w:tcPr>
            <w:tcW w:w="1628" w:type="dxa"/>
            <w:vAlign w:val="center"/>
          </w:tcPr>
          <w:p w:rsidR="00270AC6" w:rsidRPr="007E75A4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280" w:type="dxa"/>
            <w:vAlign w:val="center"/>
          </w:tcPr>
          <w:p w:rsidR="00270AC6" w:rsidRPr="007E75A4" w:rsidRDefault="00270AC6" w:rsidP="00A262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Instituto Bíblico – 09h30.</w:t>
            </w:r>
          </w:p>
          <w:p w:rsidR="00627C19" w:rsidRPr="007E75A4" w:rsidRDefault="00627C19" w:rsidP="00627C19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ATENÇÃO</w:t>
            </w: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: N</w:t>
            </w:r>
            <w:r w:rsidR="007A1639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ova</w:t>
            </w: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e</w:t>
            </w:r>
            <w:r w:rsidR="007A1639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tapa do Instituto. Última oportunidade de preparação </w:t>
            </w: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para o Batismo.</w:t>
            </w:r>
          </w:p>
          <w:p w:rsidR="007A1639" w:rsidRPr="007E75A4" w:rsidRDefault="007A1639" w:rsidP="00627C19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Fale com seu Supervisor de Área</w:t>
            </w: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270AC6" w:rsidRPr="007E75A4" w:rsidTr="00A262DF">
        <w:trPr>
          <w:jc w:val="center"/>
        </w:trPr>
        <w:tc>
          <w:tcPr>
            <w:tcW w:w="1286" w:type="dxa"/>
            <w:vAlign w:val="center"/>
          </w:tcPr>
          <w:p w:rsidR="00270AC6" w:rsidRPr="007E75A4" w:rsidRDefault="007A1639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03/05</w:t>
            </w:r>
          </w:p>
        </w:tc>
        <w:tc>
          <w:tcPr>
            <w:tcW w:w="1628" w:type="dxa"/>
            <w:vAlign w:val="center"/>
          </w:tcPr>
          <w:p w:rsidR="00270AC6" w:rsidRPr="007E75A4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280" w:type="dxa"/>
            <w:vAlign w:val="center"/>
          </w:tcPr>
          <w:p w:rsidR="0020363F" w:rsidRDefault="00270AC6" w:rsidP="00A262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Culto de Celebração – 19h00.</w:t>
            </w:r>
            <w:r w:rsid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    </w:t>
            </w:r>
          </w:p>
          <w:p w:rsidR="00270AC6" w:rsidRPr="007E75A4" w:rsidRDefault="007E75A4" w:rsidP="00A262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SANTA CEIA</w:t>
            </w:r>
            <w:r w:rsidR="0020363F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 xml:space="preserve"> / KILO DO AMOR</w:t>
            </w:r>
          </w:p>
        </w:tc>
      </w:tr>
      <w:tr w:rsidR="00270AC6" w:rsidRPr="007E75A4" w:rsidTr="00A262DF">
        <w:trPr>
          <w:jc w:val="center"/>
        </w:trPr>
        <w:tc>
          <w:tcPr>
            <w:tcW w:w="1286" w:type="dxa"/>
            <w:vAlign w:val="center"/>
          </w:tcPr>
          <w:p w:rsidR="00270AC6" w:rsidRPr="007E75A4" w:rsidRDefault="007A1639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05/05</w:t>
            </w:r>
          </w:p>
        </w:tc>
        <w:tc>
          <w:tcPr>
            <w:tcW w:w="1628" w:type="dxa"/>
            <w:vAlign w:val="center"/>
          </w:tcPr>
          <w:p w:rsidR="00270AC6" w:rsidRPr="007E75A4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280" w:type="dxa"/>
            <w:vAlign w:val="center"/>
          </w:tcPr>
          <w:p w:rsidR="00270AC6" w:rsidRPr="007E75A4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3055C5" w:rsidRPr="007E75A4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20363F" w:rsidRPr="007E75A4" w:rsidRDefault="00944118" w:rsidP="002036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LÍDER, </w:t>
            </w:r>
            <w:r w:rsidR="003055C5"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FIQUE ESPERTO</w:t>
            </w:r>
            <w:r w:rsidR="003055C5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:</w:t>
            </w:r>
          </w:p>
        </w:tc>
      </w:tr>
      <w:tr w:rsidR="003055C5" w:rsidRPr="007E75A4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3055C5" w:rsidRPr="007E75A4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1. Preencha, </w:t>
            </w:r>
            <w:r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com urgência</w:t>
            </w: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, </w:t>
            </w:r>
            <w:r w:rsidR="003055C5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o cadastro dos membros da sua célula. Acesse o site </w:t>
            </w:r>
            <w:r w:rsidR="003055C5"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www.mdasys.com.br</w:t>
            </w:r>
            <w:r w:rsidR="003055C5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ou fale com seu </w:t>
            </w:r>
            <w:r w:rsidR="003055C5"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Supervisor de Área</w:t>
            </w:r>
            <w:r w:rsidR="003055C5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3055C5" w:rsidRPr="007E75A4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3055C5" w:rsidRPr="007E75A4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2. </w:t>
            </w:r>
            <w:r w:rsidR="003055C5"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Campanha Projeto Esdras AcampaVale</w:t>
            </w:r>
            <w:r w:rsidR="003055C5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 Seja um “agitador de águas”: movimente sua célula para ofertar na construção da sede do acampamento.</w:t>
            </w:r>
          </w:p>
        </w:tc>
      </w:tr>
      <w:tr w:rsidR="00270AC6" w:rsidRPr="007E75A4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0363F" w:rsidRPr="007E75A4" w:rsidRDefault="0020363F" w:rsidP="00FC08F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3. R</w:t>
            </w:r>
            <w:r w:rsidR="00270AC6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ota do </w:t>
            </w:r>
            <w:r w:rsidR="00FC08FC"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Ô</w:t>
            </w:r>
            <w:r w:rsidR="00270AC6"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nibus da </w:t>
            </w:r>
            <w:proofErr w:type="spellStart"/>
            <w:proofErr w:type="gramStart"/>
            <w:r w:rsidR="00270AC6" w:rsidRPr="007E75A4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Vale</w:t>
            </w:r>
            <w:r w:rsidR="00270AC6" w:rsidRPr="007E75A4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-</w:t>
            </w:r>
            <w:proofErr w:type="gramEnd"/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SAÍDA</w:t>
            </w:r>
            <w:proofErr w:type="spellEnd"/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; PRAÇA DO CRUZEIRO </w:t>
            </w:r>
            <w:r w:rsidRPr="0020363F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18:00h</w:t>
            </w:r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,Joao </w:t>
            </w:r>
            <w:proofErr w:type="spellStart"/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Pinheiro,Boavidir</w:t>
            </w:r>
            <w:proofErr w:type="spellEnd"/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Massote</w:t>
            </w:r>
            <w:proofErr w:type="spellEnd"/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, Benjamim Constant , Joao Martins Diniz, Praça São Benedito </w:t>
            </w:r>
            <w:r w:rsidRPr="0020363F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18:20h</w:t>
            </w:r>
            <w:r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, Praça São Luiz, Velha Matriz, Evaristo Silva.</w:t>
            </w:r>
            <w:bookmarkStart w:id="0" w:name="_GoBack"/>
            <w:bookmarkEnd w:id="0"/>
          </w:p>
        </w:tc>
      </w:tr>
    </w:tbl>
    <w:p w:rsidR="00F8196C" w:rsidRPr="007E75A4" w:rsidRDefault="00F8196C" w:rsidP="00AD415D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</w:pPr>
    </w:p>
    <w:p w:rsidR="00882FD6" w:rsidRPr="007E75A4" w:rsidRDefault="00787068" w:rsidP="00E91848">
      <w:pPr>
        <w:tabs>
          <w:tab w:val="center" w:pos="5102"/>
        </w:tabs>
        <w:autoSpaceDE w:val="0"/>
        <w:autoSpaceDN w:val="0"/>
        <w:adjustRightInd w:val="0"/>
        <w:spacing w:after="120" w:line="320" w:lineRule="atLeast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</w:pP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D5245B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882FD6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TEMA</w:t>
      </w:r>
      <w:r w:rsidR="00882FD6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7A1639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O poder do um a um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A51AB0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–</w:t>
      </w:r>
      <w:r w:rsidR="009103E1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E91848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Pr. Daniel</w:t>
      </w:r>
    </w:p>
    <w:p w:rsidR="00E91848" w:rsidRPr="007E75A4" w:rsidRDefault="00882FD6" w:rsidP="007A1639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Texto base</w:t>
      </w:r>
      <w:r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At. 18:9-11</w:t>
      </w:r>
      <w:r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. </w:t>
      </w:r>
      <w:r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Introdução</w:t>
      </w:r>
      <w:r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:</w:t>
      </w:r>
      <w:r w:rsidR="00A51AB0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O poder do um a um através do discipulado é a estratégia que o Senhor concedeu à Igreja para conquista de toda uma cidade para Jesus. Nosso desafio é conhecer mais o poder que há no um a um de Mt 28:19 e ter a mentalidade de uma Igreja que deseja conquistar cidades inteiras para Cristo. O alvo é que em cada bairro dessa cidade, em cada ponto estratégico, haja uma célula, uma luz resplandecendo nas trevas e o resultado será que todos se lembrarão e se voltarão para o Senhor Sl 22:27. Precisamos </w:t>
      </w:r>
      <w:r w:rsidR="00627C1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nos 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alinhar com o coração do Senhor, e entender que Sua vontade é que todos sejam salvos e cheguem ao conhecimento da verdade I Tm 2:3-4. Essa é a vontade do Senhor: que ninguém pereça, antes, todos cheguem ao 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lastRenderedPageBreak/>
        <w:t xml:space="preserve">arrependimento II Pe 3:9. Quando temos um coração alinhado com o coração do Senhor tudo nos será acrescentado Mt 6:33. A nossa missão é ser luz Mt 5:14-16, é transformar as fontes de morte de uma cidade em fonte de vida II </w:t>
      </w:r>
      <w:proofErr w:type="spellStart"/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Rs</w:t>
      </w:r>
      <w:proofErr w:type="spellEnd"/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2:19-21.</w:t>
      </w:r>
    </w:p>
    <w:p w:rsidR="00080824" w:rsidRPr="007E75A4" w:rsidRDefault="00080824" w:rsidP="007A1639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1.</w:t>
      </w:r>
      <w:r w:rsidR="00BC0404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</w:t>
      </w:r>
      <w:r w:rsidR="007A1639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Você já é discipulado? </w:t>
      </w:r>
      <w:r w:rsidR="00627C19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De</w:t>
      </w:r>
      <w:r w:rsidR="007A1639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que </w:t>
      </w:r>
      <w:r w:rsidR="00627C19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formas </w:t>
      </w:r>
      <w:r w:rsidR="007A1639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o discipulado contribuiu para você viver os sonhos de Deus? Conte-nos um pouco da sua experiência no discipulado.</w:t>
      </w:r>
    </w:p>
    <w:p w:rsidR="00DC788A" w:rsidRPr="007E75A4" w:rsidRDefault="00AA7E39" w:rsidP="007A1639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2</w:t>
      </w:r>
      <w:r w:rsidR="00270AC6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. </w:t>
      </w:r>
      <w:r w:rsidR="007A1639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Como podemos investir mais no poder do um a um?</w:t>
      </w:r>
    </w:p>
    <w:p w:rsidR="00B0527B" w:rsidRPr="007E75A4" w:rsidRDefault="00080824" w:rsidP="007A1639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3. </w:t>
      </w:r>
      <w:r w:rsidR="007A1639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Comente: “Eu fui chamado para povoar os céus com os meus discípulos”.</w:t>
      </w:r>
    </w:p>
    <w:p w:rsidR="00944118" w:rsidRPr="007E75A4" w:rsidRDefault="00080824" w:rsidP="007E75A4">
      <w:pPr>
        <w:tabs>
          <w:tab w:val="left" w:pos="284"/>
        </w:tabs>
        <w:autoSpaceDE w:val="0"/>
        <w:autoSpaceDN w:val="0"/>
        <w:adjustRightInd w:val="0"/>
        <w:spacing w:after="120" w:line="320" w:lineRule="atLeast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Conclusão</w:t>
      </w:r>
      <w:r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Somos a Igreja do Senhor e nosso dever é abrir a boca e anunciar, falar daq</w:t>
      </w:r>
      <w:r w:rsidR="00627C1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u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Ele que venceu o calvário – Jesus Hb 2:14. Essa é a nossa estratégia: cada um abrir a sua boca e ser o sal curador na vida das pessoas. O milagre está em sua boca. Um a um é a estratégia principal para alcançarmos toda a cidade para Jesus! Is 60:1-3. Quando </w:t>
      </w:r>
      <w:r w:rsidR="00627C1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estivermos cheios da glória do S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enhor, ela encherá a terra. A glória de Deus estará sobre tudo e sobre todos. O Senhor quer encher a terra da sua glória Rm 14:11, toda a língua louvará a Deus Fp 2:11 e todos dirão que </w:t>
      </w:r>
      <w:r w:rsidR="00627C1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ele é o S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enhor </w:t>
      </w:r>
      <w:proofErr w:type="spellStart"/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Ap</w:t>
      </w:r>
      <w:proofErr w:type="spellEnd"/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7:9. </w:t>
      </w:r>
      <w:r w:rsidR="00627C1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>Creia que o</w:t>
      </w:r>
      <w:r w:rsidR="007A1639" w:rsidRPr="007E75A4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Senhor Jesus sempre nos conduz em triunfo II Co 2:14.</w:t>
      </w:r>
    </w:p>
    <w:p w:rsidR="00D83647" w:rsidRPr="007E75A4" w:rsidRDefault="00F75DA5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D5245B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</w:t>
      </w:r>
      <w:r w:rsidR="007A1639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O que necessitamos fazer para explorar ainda mais o poder do um a um em nossa célula?</w:t>
      </w:r>
      <w:r w:rsidR="00B10BB3" w:rsidRPr="007E75A4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</w:t>
      </w:r>
    </w:p>
    <w:p w:rsidR="002B44CB" w:rsidRPr="007E75A4" w:rsidRDefault="00020D6B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D5245B" w:rsidRPr="007E75A4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7C19" w:rsidRPr="007E75A4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Concentrar esforços no discipulado um a um é a maneira mais eficaz de multiplicar a célula. Como está o nível dos discipulados na célula? Já foi garantido discipulador para todos? Inspire os membros a serem canais de Deus nessa geração tornando-se discipuladores e líderes de célula.</w:t>
      </w:r>
    </w:p>
    <w:p w:rsidR="008E2A49" w:rsidRPr="007E75A4" w:rsidRDefault="00020D6B" w:rsidP="00AD415D">
      <w:pPr>
        <w:pStyle w:val="Ttulo5"/>
        <w:spacing w:before="0" w:after="120" w:line="320" w:lineRule="atLeast"/>
        <w:jc w:val="both"/>
        <w:rPr>
          <w:rFonts w:ascii="Constantia" w:eastAsia="Batang" w:hAnsi="Constantia"/>
          <w:b w:val="0"/>
          <w:i w:val="0"/>
          <w:color w:val="000000" w:themeColor="text1"/>
        </w:rPr>
      </w:pPr>
      <w:r w:rsidRPr="007E75A4">
        <w:rPr>
          <w:rFonts w:ascii="Constantia" w:eastAsia="Batang" w:hAnsi="Constantia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D5245B" w:rsidRPr="007E75A4">
        <w:rPr>
          <w:rFonts w:ascii="Constantia" w:eastAsia="Batang" w:hAnsi="Constantia"/>
          <w:b w:val="0"/>
          <w:i w:val="0"/>
          <w:color w:val="000000" w:themeColor="text1"/>
        </w:rPr>
        <w:t xml:space="preserve"> </w:t>
      </w:r>
      <w:r w:rsidR="00627C19" w:rsidRPr="007E75A4">
        <w:rPr>
          <w:rFonts w:ascii="Constantia" w:eastAsia="Batang" w:hAnsi="Constantia"/>
          <w:color w:val="000000" w:themeColor="text1"/>
          <w:u w:val="single"/>
        </w:rPr>
        <w:t>E digo isto: Que o que semeia pouco, pouco também ceifará; e o que semeia em abundância, em abundância ceifará</w:t>
      </w:r>
      <w:r w:rsidR="00944118" w:rsidRPr="007E75A4">
        <w:rPr>
          <w:rFonts w:ascii="Constantia" w:eastAsia="Batang" w:hAnsi="Constantia"/>
          <w:b w:val="0"/>
          <w:i w:val="0"/>
          <w:color w:val="000000" w:themeColor="text1"/>
        </w:rPr>
        <w:t xml:space="preserve"> – </w:t>
      </w:r>
      <w:r w:rsidR="00627C19" w:rsidRPr="007E75A4">
        <w:rPr>
          <w:rFonts w:ascii="Constantia" w:eastAsia="Batang" w:hAnsi="Constantia"/>
          <w:b w:val="0"/>
          <w:i w:val="0"/>
          <w:color w:val="000000" w:themeColor="text1"/>
        </w:rPr>
        <w:t>2 Co. 9:6</w:t>
      </w:r>
    </w:p>
    <w:p w:rsidR="00816FEB" w:rsidRPr="007E75A4" w:rsidRDefault="00816FEB" w:rsidP="00AD415D">
      <w:pPr>
        <w:shd w:val="clear" w:color="auto" w:fill="FFFFFF"/>
        <w:spacing w:after="120" w:line="320" w:lineRule="atLeast"/>
        <w:jc w:val="both"/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</w:pP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7E75A4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7E75A4">
        <w:rPr>
          <w:rFonts w:ascii="Constantia" w:eastAsia="Batang" w:hAnsi="Constantia"/>
          <w:color w:val="000000" w:themeColor="text1"/>
          <w:sz w:val="26"/>
          <w:szCs w:val="26"/>
        </w:rPr>
        <w:t xml:space="preserve"> </w:t>
      </w:r>
      <w:r w:rsidR="009B157D" w:rsidRPr="007E75A4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E contou-lhes também uma parábola sobre o dever de orar sempre, e nunca desfalecer</w:t>
      </w:r>
      <w:r w:rsidR="00944118" w:rsidRPr="007E75A4">
        <w:rPr>
          <w:rFonts w:ascii="Constantia" w:eastAsia="Batang" w:hAnsi="Constantia"/>
          <w:color w:val="000000" w:themeColor="text1"/>
          <w:sz w:val="26"/>
          <w:szCs w:val="26"/>
        </w:rPr>
        <w:t xml:space="preserve"> –</w:t>
      </w:r>
      <w:r w:rsidR="00B0527B" w:rsidRPr="007E75A4">
        <w:rPr>
          <w:rFonts w:ascii="Constantia" w:eastAsia="Batang" w:hAnsi="Constantia"/>
          <w:color w:val="000000" w:themeColor="text1"/>
          <w:sz w:val="26"/>
          <w:szCs w:val="26"/>
        </w:rPr>
        <w:t xml:space="preserve"> L</w:t>
      </w:r>
      <w:r w:rsidR="009B157D" w:rsidRPr="007E75A4">
        <w:rPr>
          <w:rFonts w:ascii="Constantia" w:eastAsia="Batang" w:hAnsi="Constantia"/>
          <w:color w:val="000000" w:themeColor="text1"/>
          <w:sz w:val="26"/>
          <w:szCs w:val="26"/>
        </w:rPr>
        <w:t>c</w:t>
      </w:r>
      <w:r w:rsidR="00B0527B" w:rsidRPr="007E75A4">
        <w:rPr>
          <w:rFonts w:ascii="Constantia" w:eastAsia="Batang" w:hAnsi="Constantia"/>
          <w:color w:val="000000" w:themeColor="text1"/>
          <w:sz w:val="26"/>
          <w:szCs w:val="26"/>
        </w:rPr>
        <w:t>.</w:t>
      </w:r>
      <w:r w:rsidR="009B157D" w:rsidRPr="007E75A4">
        <w:rPr>
          <w:rFonts w:ascii="Constantia" w:eastAsia="Batang" w:hAnsi="Constantia"/>
          <w:color w:val="000000" w:themeColor="text1"/>
          <w:sz w:val="26"/>
          <w:szCs w:val="26"/>
        </w:rPr>
        <w:t xml:space="preserve"> 18:1</w:t>
      </w:r>
    </w:p>
    <w:p w:rsidR="00816FEB" w:rsidRPr="007E75A4" w:rsidRDefault="00816FEB" w:rsidP="00AD415D">
      <w:pPr>
        <w:shd w:val="clear" w:color="auto" w:fill="FFFFFF"/>
        <w:spacing w:after="120" w:line="320" w:lineRule="atLeast"/>
        <w:jc w:val="both"/>
        <w:rPr>
          <w:rFonts w:ascii="Constantia" w:eastAsia="Batang" w:hAnsi="Constantia"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7E75A4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0</w:t>
      </w:r>
      <w:r w:rsidRPr="007E75A4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5 minutos)</w:t>
      </w:r>
      <w:r w:rsidR="00D5245B" w:rsidRPr="007E75A4">
        <w:rPr>
          <w:rFonts w:ascii="Constantia" w:eastAsia="Batang" w:hAnsi="Constantia"/>
          <w:color w:val="000000" w:themeColor="text1"/>
          <w:sz w:val="26"/>
          <w:szCs w:val="26"/>
        </w:rPr>
        <w:t xml:space="preserve"> </w:t>
      </w:r>
      <w:r w:rsidR="00D5245B" w:rsidRPr="007E75A4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A</w:t>
      </w:r>
      <w:r w:rsidR="00C67C60" w:rsidRPr="007E75A4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 xml:space="preserve">ntes de tudo, recomendo que se façam </w:t>
      </w:r>
      <w:r w:rsidR="00D21D72" w:rsidRPr="007E75A4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[..]</w:t>
      </w:r>
      <w:r w:rsidR="00C67C60" w:rsidRPr="007E75A4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 xml:space="preserve"> orações</w:t>
      </w:r>
      <w:r w:rsidR="00D21D72" w:rsidRPr="007E75A4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 xml:space="preserve"> </w:t>
      </w:r>
      <w:r w:rsidR="00C67C60" w:rsidRPr="007E75A4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[...] por todos os que exercem autoridade</w:t>
      </w:r>
      <w:r w:rsidR="00767F7E" w:rsidRPr="007E75A4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C67C60" w:rsidRPr="007E75A4">
        <w:rPr>
          <w:rFonts w:ascii="Constantia" w:eastAsia="Batang" w:hAnsi="Constantia"/>
          <w:color w:val="000000" w:themeColor="text1"/>
          <w:sz w:val="26"/>
          <w:szCs w:val="26"/>
        </w:rPr>
        <w:t xml:space="preserve"> – I Tm. 2:1-2</w:t>
      </w:r>
    </w:p>
    <w:p w:rsidR="00FD3582" w:rsidRPr="007E75A4" w:rsidRDefault="00816FEB" w:rsidP="00AD415D">
      <w:pPr>
        <w:shd w:val="clear" w:color="auto" w:fill="FFFFFF"/>
        <w:spacing w:after="120" w:line="320" w:lineRule="atLeast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7E75A4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10</w:t>
      </w:r>
      <w:r w:rsidR="00020D6B" w:rsidRPr="007E75A4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D5245B" w:rsidRPr="007E75A4">
        <w:rPr>
          <w:rFonts w:ascii="Constantia" w:eastAsia="Batang" w:hAnsi="Constantia"/>
          <w:sz w:val="26"/>
          <w:szCs w:val="26"/>
        </w:rPr>
        <w:t xml:space="preserve"> </w:t>
      </w:r>
      <w:r w:rsidR="007A1639" w:rsidRPr="007E75A4">
        <w:rPr>
          <w:rFonts w:ascii="Constantia" w:eastAsia="Batang" w:hAnsi="Constantia"/>
          <w:sz w:val="26"/>
          <w:szCs w:val="26"/>
        </w:rPr>
        <w:t>O ambiente da célula é muito importante. Não permita televisão, rádio e celular ligados no momento da célula!</w:t>
      </w:r>
    </w:p>
    <w:sectPr w:rsidR="00FD3582" w:rsidRPr="007E75A4" w:rsidSect="007E75A4">
      <w:headerReference w:type="default" r:id="rId8"/>
      <w:footerReference w:type="default" r:id="rId9"/>
      <w:pgSz w:w="11906" w:h="16838"/>
      <w:pgMar w:top="1106" w:right="1416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87" w:rsidRDefault="00505487">
      <w:pPr>
        <w:spacing w:after="0" w:line="240" w:lineRule="auto"/>
      </w:pPr>
      <w:r>
        <w:separator/>
      </w:r>
    </w:p>
  </w:endnote>
  <w:endnote w:type="continuationSeparator" w:id="0">
    <w:p w:rsidR="00505487" w:rsidRDefault="00505487">
      <w:pPr>
        <w:spacing w:after="0" w:line="240" w:lineRule="auto"/>
      </w:pPr>
      <w:r>
        <w:continuationSeparator/>
      </w:r>
    </w:p>
  </w:endnote>
  <w:endnote w:type="continuationNotice" w:id="1">
    <w:p w:rsidR="00505487" w:rsidRDefault="00505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F9" w:rsidRPr="00D00BDF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atang" w:eastAsia="Batang" w:hAnsi="Batang" w:cs="Courier New"/>
        <w:b/>
        <w:sz w:val="36"/>
        <w:szCs w:val="36"/>
      </w:rPr>
    </w:pPr>
    <w:r w:rsidRPr="00D00BDF">
      <w:rPr>
        <w:rFonts w:ascii="Batang" w:eastAsia="Batang" w:hAnsi="Batang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87" w:rsidRDefault="00505487">
      <w:pPr>
        <w:spacing w:after="0" w:line="240" w:lineRule="auto"/>
      </w:pPr>
      <w:r>
        <w:separator/>
      </w:r>
    </w:p>
  </w:footnote>
  <w:footnote w:type="continuationSeparator" w:id="0">
    <w:p w:rsidR="00505487" w:rsidRDefault="00505487">
      <w:pPr>
        <w:spacing w:after="0" w:line="240" w:lineRule="auto"/>
      </w:pPr>
      <w:r>
        <w:continuationSeparator/>
      </w:r>
    </w:p>
  </w:footnote>
  <w:footnote w:type="continuationNotice" w:id="1">
    <w:p w:rsidR="00505487" w:rsidRDefault="00505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D00BDF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atang" w:eastAsia="Batang" w:hAnsi="Batang" w:cs="Courier New"/>
        <w:b/>
        <w:sz w:val="28"/>
        <w:szCs w:val="28"/>
      </w:rPr>
    </w:pPr>
    <w:r w:rsidRPr="00D00BDF">
      <w:rPr>
        <w:rFonts w:ascii="Batang" w:eastAsia="Batang" w:hAnsi="Batang" w:cs="Courier New"/>
        <w:b/>
        <w:sz w:val="52"/>
        <w:szCs w:val="52"/>
        <w:u w:val="single"/>
      </w:rPr>
      <w:t>BOLETIM DE CÉLULA</w:t>
    </w:r>
    <w:r w:rsidR="00D00BDF" w:rsidRPr="00D00BDF">
      <w:rPr>
        <w:rFonts w:ascii="Batang" w:eastAsia="Batang" w:hAnsi="Batang" w:cs="Courier New"/>
        <w:b/>
        <w:sz w:val="28"/>
        <w:szCs w:val="28"/>
      </w:rPr>
      <w:t xml:space="preserve"> </w:t>
    </w:r>
    <w:r w:rsidR="0026762C" w:rsidRPr="00D00BDF">
      <w:rPr>
        <w:rFonts w:ascii="Batang" w:eastAsia="Batang" w:hAnsi="Batang" w:cs="Courier New"/>
        <w:b/>
        <w:sz w:val="28"/>
        <w:szCs w:val="28"/>
      </w:rPr>
      <w:t xml:space="preserve">Domingo, </w:t>
    </w:r>
    <w:r w:rsidR="007A1639">
      <w:rPr>
        <w:rFonts w:ascii="Batang" w:eastAsia="Batang" w:hAnsi="Batang" w:cs="Courier New"/>
        <w:b/>
        <w:sz w:val="28"/>
        <w:szCs w:val="28"/>
      </w:rPr>
      <w:t>26</w:t>
    </w:r>
    <w:r w:rsidR="002C37A4" w:rsidRPr="00D00BDF">
      <w:rPr>
        <w:rFonts w:ascii="Batang" w:eastAsia="Batang" w:hAnsi="Batang" w:cs="Courier New"/>
        <w:b/>
        <w:sz w:val="28"/>
        <w:szCs w:val="28"/>
      </w:rPr>
      <w:t xml:space="preserve"> </w:t>
    </w:r>
    <w:r w:rsidRPr="00D00BDF">
      <w:rPr>
        <w:rFonts w:ascii="Batang" w:eastAsia="Batang" w:hAnsi="Batang" w:cs="Courier New"/>
        <w:b/>
        <w:sz w:val="28"/>
        <w:szCs w:val="28"/>
      </w:rPr>
      <w:t xml:space="preserve">de </w:t>
    </w:r>
    <w:r w:rsidR="00D00BDF" w:rsidRPr="00D00BDF">
      <w:rPr>
        <w:rFonts w:ascii="Batang" w:eastAsia="Batang" w:hAnsi="Batang" w:cs="Courier New"/>
        <w:b/>
        <w:sz w:val="28"/>
        <w:szCs w:val="28"/>
      </w:rPr>
      <w:t>abril</w:t>
    </w:r>
    <w:r w:rsidR="00AF06AD" w:rsidRPr="00D00BDF">
      <w:rPr>
        <w:rFonts w:ascii="Batang" w:eastAsia="Batang" w:hAnsi="Batang" w:cs="Courier New"/>
        <w:b/>
        <w:sz w:val="28"/>
        <w:szCs w:val="28"/>
      </w:rPr>
      <w:t xml:space="preserve"> de 2015</w:t>
    </w:r>
    <w:r w:rsidRPr="00D00BDF">
      <w:rPr>
        <w:rFonts w:ascii="Batang" w:eastAsia="Batang" w:hAnsi="Batang" w:cs="Courier New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B1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4F7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F55"/>
    <w:rsid w:val="0020363F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548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5A4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AB0"/>
    <w:rsid w:val="00A520FB"/>
    <w:rsid w:val="00A52959"/>
    <w:rsid w:val="00A533BD"/>
    <w:rsid w:val="00A53E0F"/>
    <w:rsid w:val="00A54C50"/>
    <w:rsid w:val="00A55864"/>
    <w:rsid w:val="00A56034"/>
    <w:rsid w:val="00A57558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A3C"/>
    <w:rsid w:val="00AD5060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3093"/>
    <w:rsid w:val="00C13FE0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6137"/>
    <w:rsid w:val="00E574D2"/>
    <w:rsid w:val="00E57810"/>
    <w:rsid w:val="00E619E4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3E2C8C-8898-4B60-BACA-B76B6B9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52E7-B88F-4735-8044-096A816B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4</cp:revision>
  <cp:lastPrinted>2015-04-28T17:14:00Z</cp:lastPrinted>
  <dcterms:created xsi:type="dcterms:W3CDTF">2015-04-28T16:26:00Z</dcterms:created>
  <dcterms:modified xsi:type="dcterms:W3CDTF">2015-04-28T17:15:00Z</dcterms:modified>
</cp:coreProperties>
</file>