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E25262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E25262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DICA PARA O LÍDER D</w:t>
            </w:r>
            <w:r w:rsidR="00C8551F" w:rsidRPr="00E25262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439CE719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E25262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Faça um jejum a cada semana por sua Casa de Milagres. Creia e confesse a palavra da fé que milagres irão acontecer na sua Casa de Milagres.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2F294FDB" w:rsidR="00373C57" w:rsidRPr="00803DE3" w:rsidRDefault="00E25262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E25262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547DAD92" w14:textId="5C79B40C" w:rsidR="00373C57" w:rsidRPr="00E25262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 w:rsidRPr="00E25262">
              <w:rPr>
                <w:rFonts w:ascii="Avenir Next LT Pro" w:hAnsi="Avenir Next LT Pro" w:cs="Microsoft New Tai Lue"/>
                <w:sz w:val="24"/>
                <w:szCs w:val="24"/>
              </w:rPr>
              <w:t>a Casa de Milagres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E25262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E25262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E25262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Pr="00E25262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E25262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 w:rsidRPr="00E25262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Pr="00E25262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E25262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6DC061A1" w:rsidR="00373C57" w:rsidRPr="00E25262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25262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>Momento de desco</w:t>
            </w:r>
            <w:r w:rsidR="00271EA7">
              <w:rPr>
                <w:rFonts w:ascii="Avenir Next LT Pro" w:hAnsi="Avenir Next LT Pro"/>
                <w:i/>
                <w:iCs/>
              </w:rPr>
              <w:t>ntração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 xml:space="preserve"> para gerar uma atmosfera de alegria. Apresente todo</w:t>
            </w:r>
            <w:r w:rsidR="00EC6822">
              <w:rPr>
                <w:rFonts w:ascii="Avenir Next LT Pro" w:hAnsi="Avenir Next LT Pro"/>
                <w:i/>
                <w:iCs/>
              </w:rPr>
              <w:t>s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 xml:space="preserve"> da sua Casa de Milagres.</w:t>
            </w:r>
          </w:p>
          <w:p w14:paraId="02AD0DA8" w14:textId="77777777" w:rsidR="00373C57" w:rsidRPr="00E25262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E25262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D850116" w:rsidR="00373C57" w:rsidRPr="00E25262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25262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>fica</w:t>
            </w:r>
            <w:r w:rsidR="00EC6822">
              <w:rPr>
                <w:rFonts w:ascii="Avenir Next LT Pro" w:hAnsi="Avenir Next LT Pro"/>
                <w:i/>
                <w:iCs/>
              </w:rPr>
              <w:t>r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 xml:space="preserve"> livre! Se desejar colocar uma canção de louvor, escolha uma bem conhecida de todo</w:t>
            </w:r>
            <w:r w:rsidR="00EC6822">
              <w:rPr>
                <w:rFonts w:ascii="Avenir Next LT Pro" w:hAnsi="Avenir Next LT Pro"/>
                <w:i/>
                <w:iCs/>
              </w:rPr>
              <w:t>s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>, por exemplo: “Como Zaqueu” ou “Eu navegarei no oceano...”</w:t>
            </w:r>
            <w:r w:rsidRPr="00E25262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E25262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E25262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2287A440" w:rsidR="00373C57" w:rsidRPr="00E25262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25262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>libere palavras de fé que</w:t>
            </w:r>
            <w:r w:rsidR="00EC6822">
              <w:rPr>
                <w:rFonts w:ascii="Avenir Next LT Pro" w:hAnsi="Avenir Next LT Pro"/>
                <w:i/>
                <w:iCs/>
              </w:rPr>
              <w:t>,</w:t>
            </w:r>
            <w:r w:rsidR="00C8551F" w:rsidRPr="00E25262">
              <w:rPr>
                <w:rFonts w:ascii="Avenir Next LT Pro" w:hAnsi="Avenir Next LT Pro"/>
                <w:i/>
                <w:iCs/>
              </w:rPr>
              <w:t xml:space="preserve"> milagres o Senhor fará naquela casa e na vida de todos!</w:t>
            </w:r>
            <w:r w:rsidRPr="00E25262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22CE0B22" w:rsidR="00373C57" w:rsidRPr="00081226" w:rsidRDefault="00C8551F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As 4 leis espirituais – parte 1</w:t>
            </w:r>
          </w:p>
          <w:p w14:paraId="73AC61E8" w14:textId="20F145BD" w:rsidR="00373C57" w:rsidRPr="00BF32F6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21737B">
              <w:rPr>
                <w:rFonts w:ascii="Avenir Next LT Pro" w:hAnsi="Avenir Next LT Pro"/>
                <w:b/>
                <w:bCs/>
                <w:color w:val="FF0000"/>
              </w:rPr>
              <w:t>João 3:16</w:t>
            </w:r>
          </w:p>
          <w:p w14:paraId="3734F14D" w14:textId="77777777" w:rsidR="00373C57" w:rsidRPr="00E25262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12DFE27F" w:rsidR="00373C57" w:rsidRPr="00E25262" w:rsidRDefault="00373C57" w:rsidP="00373C5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90F0B" w:rsidRPr="00E25262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Antes de falarmos da primeira lei espiritual, vamos ler um milagre que Jesus realizou descrito nos Evangelhos. Leia este milagre e declare no final que Jesus vive e continua sendo o mesmo hoje, realizando milagres na vida daquele que crê. </w:t>
            </w:r>
          </w:p>
          <w:p w14:paraId="4CA8CAB8" w14:textId="0564CE37" w:rsidR="00373C57" w:rsidRPr="00E25262" w:rsidRDefault="00E6225D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</w:t>
            </w:r>
            <w:r w:rsidR="00373C57" w:rsidRPr="00E25262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90F0B" w:rsidRPr="00E252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Mateus 14:14 a 21. Ensine que </w:t>
            </w:r>
            <w:r w:rsidRPr="00E252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Jesus continua tendo compaixão de nós por que Ele nos ama. E que Ele deseja realizar milagres de suprimento e multiplicação em nossas vidas. Ele deseja nos alimentar com o verdadeiro alimento espiritual para encher a nossa alma.</w:t>
            </w:r>
          </w:p>
          <w:p w14:paraId="0275E11F" w14:textId="77777777" w:rsidR="00373C57" w:rsidRPr="0024318F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7F4A016E" w14:textId="6F044661" w:rsidR="00373C57" w:rsidRPr="00E25262" w:rsidRDefault="00E6225D" w:rsidP="00373C57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Você conhece as 4 leis espirituais? Hoje vamos aprender a primeira lei espiritual:</w:t>
            </w:r>
          </w:p>
          <w:p w14:paraId="5525C861" w14:textId="7F9CCB22" w:rsidR="00373C57" w:rsidRPr="00E25262" w:rsidRDefault="00E6225D" w:rsidP="006546A4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Resposta</w:t>
            </w:r>
            <w:r w:rsidR="00373C57" w:rsidRPr="00E25262">
              <w:rPr>
                <w:rFonts w:ascii="Avenir Next LT Pro" w:hAnsi="Avenir Next LT Pro"/>
                <w:i/>
                <w:iCs/>
                <w:color w:val="FF0000"/>
              </w:rPr>
              <w:t xml:space="preserve">: </w:t>
            </w:r>
            <w:r w:rsidR="006546A4" w:rsidRPr="00E25262">
              <w:rPr>
                <w:rFonts w:ascii="Avenir Next LT Pro" w:hAnsi="Avenir Next LT Pro"/>
                <w:i/>
                <w:iCs/>
                <w:color w:val="FF0000"/>
              </w:rPr>
              <w:t>Assim como há leis físicas que governam o universo, há também leis espirituais que governam nosso relacionamento com Deus. A primeira lei espiritual revelada na Bíblia é: DEUS AMA VOCÊ E TEM UM PLANO MARAVILHOSO PARA SUA VIDA! Você precisa crer que Deus existe e que ama você de maneira incondicional pois Ele te criou. O PLANO DE DEUS: Cristo afirma: “Eu vim para que tenham vida, e a tenham plenamente” (João 10.10). Jesus deseja te dar uma vida abundante, Ele tem um plano e um prop</w:t>
            </w:r>
            <w:r w:rsidR="00EC6822">
              <w:rPr>
                <w:rFonts w:ascii="Avenir Next LT Pro" w:hAnsi="Avenir Next LT Pro"/>
                <w:i/>
                <w:iCs/>
                <w:color w:val="FF0000"/>
              </w:rPr>
              <w:t>ó</w:t>
            </w:r>
            <w:r w:rsidR="006546A4" w:rsidRPr="00E25262">
              <w:rPr>
                <w:rFonts w:ascii="Avenir Next LT Pro" w:hAnsi="Avenir Next LT Pro"/>
                <w:i/>
                <w:iCs/>
                <w:color w:val="FF0000"/>
              </w:rPr>
              <w:t>sito para a sua vida, Ele deseja te revelar este prop</w:t>
            </w:r>
            <w:r w:rsidR="00EC6822">
              <w:rPr>
                <w:rFonts w:ascii="Avenir Next LT Pro" w:hAnsi="Avenir Next LT Pro"/>
                <w:i/>
                <w:iCs/>
                <w:color w:val="FF0000"/>
              </w:rPr>
              <w:t>ó</w:t>
            </w:r>
            <w:r w:rsidR="006546A4" w:rsidRPr="00E25262">
              <w:rPr>
                <w:rFonts w:ascii="Avenir Next LT Pro" w:hAnsi="Avenir Next LT Pro"/>
                <w:i/>
                <w:iCs/>
                <w:color w:val="FF0000"/>
              </w:rPr>
              <w:t>sito pelo qual Ele te criou! Ele deseja que todos o busquem: “Buscar-me-eis e me achareis quando me buscardes de todo o vosso coração.”  Jeremias 29:13.</w:t>
            </w:r>
          </w:p>
          <w:p w14:paraId="258525E7" w14:textId="77777777" w:rsidR="00373C57" w:rsidRPr="00E25262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6009931" w14:textId="233D585F" w:rsidR="0037023F" w:rsidRPr="00E25262" w:rsidRDefault="0037023F" w:rsidP="005A1A2F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t>Muitas pessoas então questiona</w:t>
            </w:r>
            <w:r w:rsidR="00EC6822">
              <w:rPr>
                <w:rFonts w:ascii="Avenir Next LT Pro" w:hAnsi="Avenir Next LT Pro"/>
                <w:b/>
                <w:bCs/>
                <w:sz w:val="24"/>
                <w:szCs w:val="24"/>
              </w:rPr>
              <w:t>ndo</w:t>
            </w:r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t>: “Por que a maioria das pessoas não tem experimentado essa vida plena?” A razão está na segunda lei espiritual.</w:t>
            </w:r>
          </w:p>
          <w:p w14:paraId="62DC186F" w14:textId="45D98883" w:rsidR="00373C57" w:rsidRPr="00E25262" w:rsidRDefault="0037023F" w:rsidP="0037023F">
            <w:pPr>
              <w:pStyle w:val="PargrafodaLista"/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373C57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espostas:</w:t>
            </w:r>
            <w:r w:rsidR="00373C57" w:rsidRPr="00E252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252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Gere um desejo nas pessoas de não perderem a próxima reunião, onde iremos responder esta perguntar e avançarmos em conhecer as 4 leis espirituais.</w:t>
            </w:r>
          </w:p>
          <w:p w14:paraId="30A23B95" w14:textId="77777777" w:rsidR="00373C57" w:rsidRPr="00E25262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D4A1C3" w14:textId="0831007E" w:rsidR="00373C57" w:rsidRPr="00E25262" w:rsidRDefault="0037023F" w:rsidP="00373C57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Agora é hora de escrever os pedidos de oração em nosso cartão. Explique o ato profético que acontecerá em </w:t>
            </w:r>
            <w:proofErr w:type="gramStart"/>
            <w:r w:rsidR="00EC6822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t>gosto</w:t>
            </w:r>
            <w:proofErr w:type="gramEnd"/>
            <w:r w:rsidRPr="00E25262">
              <w:rPr>
                <w:rFonts w:ascii="Avenir Next LT Pro" w:hAnsi="Avenir Next LT Pro"/>
                <w:b/>
                <w:bCs/>
                <w:sz w:val="24"/>
                <w:szCs w:val="24"/>
              </w:rPr>
              <w:t>: O pastor Daniel e equipe consagrará este cartão de oração no Muro das Lamentações em Jerusalém.</w:t>
            </w:r>
          </w:p>
          <w:p w14:paraId="2A4E9F7E" w14:textId="38370671" w:rsidR="00373C57" w:rsidRPr="00E25262" w:rsidRDefault="0037023F" w:rsidP="005A1A2F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373C57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esposta: </w:t>
            </w:r>
            <w:r w:rsidR="003A400F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No dia 11 de </w:t>
            </w:r>
            <w:proofErr w:type="gramStart"/>
            <w:r w:rsidR="00EC682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</w:t>
            </w:r>
            <w:r w:rsidR="003A400F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gosto</w:t>
            </w:r>
            <w:proofErr w:type="gramEnd"/>
            <w:r w:rsidR="00EC682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</w:t>
            </w:r>
            <w:r w:rsidR="003A400F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todas as Casas de Milagres irão levar este cartão de pedidos de milagres no culto para ser consagrado</w:t>
            </w:r>
            <w:r w:rsidR="00EC682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</w:t>
            </w:r>
            <w:r w:rsidR="003A400F" w:rsidRPr="00E2526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 o</w:t>
            </w:r>
            <w:r w:rsidRPr="00E25262">
              <w:rPr>
                <w:rFonts w:ascii="Avenir Next LT Pro" w:hAnsi="Avenir Next LT Pro"/>
                <w:color w:val="FF0000"/>
              </w:rPr>
              <w:t xml:space="preserve"> pastor Daniel e equipe </w:t>
            </w:r>
            <w:r w:rsidR="003A400F" w:rsidRPr="00E25262">
              <w:rPr>
                <w:rFonts w:ascii="Avenir Next LT Pro" w:hAnsi="Avenir Next LT Pro"/>
                <w:color w:val="FF0000"/>
              </w:rPr>
              <w:t>irá levar</w:t>
            </w:r>
            <w:r w:rsidRPr="00E25262">
              <w:rPr>
                <w:rFonts w:ascii="Avenir Next LT Pro" w:hAnsi="Avenir Next LT Pro"/>
                <w:color w:val="FF0000"/>
              </w:rPr>
              <w:t xml:space="preserve"> este cartão de oração </w:t>
            </w:r>
            <w:r w:rsidR="003A400F" w:rsidRPr="00E25262">
              <w:rPr>
                <w:rFonts w:ascii="Avenir Next LT Pro" w:hAnsi="Avenir Next LT Pro"/>
                <w:color w:val="FF0000"/>
              </w:rPr>
              <w:t>para o</w:t>
            </w:r>
            <w:r w:rsidRPr="00E25262">
              <w:rPr>
                <w:rFonts w:ascii="Avenir Next LT Pro" w:hAnsi="Avenir Next LT Pro"/>
                <w:color w:val="FF0000"/>
              </w:rPr>
              <w:t xml:space="preserve"> Muro das Lamentações em Jerusalém. Agora escreva no cartão quais milagres esta casa necessita e comece a orar por estes pedidos de oração.</w:t>
            </w:r>
          </w:p>
          <w:p w14:paraId="5998209C" w14:textId="77777777" w:rsidR="00373C57" w:rsidRPr="00E25262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7B927119" w:rsidR="00373C57" w:rsidRPr="00E25262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37023F" w:rsidRPr="00E2526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Antes de encerrar, ore também abençoando esta casa e as demais pessoas presentes nesta reunião.</w:t>
            </w:r>
          </w:p>
          <w:p w14:paraId="61BCD0D4" w14:textId="10E55F1F" w:rsidR="00373C57" w:rsidRPr="00E25262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25262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 w:rsidRPr="00E25262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 w:rsidRPr="00E2526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5B76192" w14:textId="0393AE71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97C798" w14:textId="00D0E1F2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78BE94" w14:textId="7B34206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CC4FFD" w14:textId="4E25497E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81438A" w14:textId="0508B3A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152E1" w14:textId="14355E9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7A0943" w14:textId="0AC243B5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AC2D9A" w14:textId="3D5E454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94E147" w14:textId="3E933FE1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066179" w14:textId="39D6246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3FDEF5" w14:textId="18593ECA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CA806F" w14:textId="1DADECE1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4654350" w14:textId="2BD42A28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620F0F" w14:textId="1DE873B7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9ABEEF8" w14:textId="53FBA8D6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889069C" w14:textId="3BCF8BF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38DE18" w14:textId="34ACF90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AD9CE11" w14:textId="40C3442F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1B8908" w14:textId="2164B61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AAADC8" w14:textId="77777777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726D8A2" w14:textId="77777777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77777777" w:rsidR="00373C57" w:rsidRPr="005142D5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373C57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B052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77777777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2EBE2D8C" w14:textId="51DF6E34" w:rsidR="00373C57" w:rsidRPr="00CE0E0A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75573575" w14:textId="12EFAA9C" w:rsidR="00E25262" w:rsidRDefault="00E25262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CONVID</w:t>
            </w:r>
            <w:r w:rsidR="00A72C87"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 TODOS</w:t>
            </w:r>
            <w:r w:rsidR="00A72C87"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PARA</w:t>
            </w: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ESTAR</w:t>
            </w:r>
            <w:r w:rsidR="00A72C87"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EM</w:t>
            </w: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PRESENTE</w:t>
            </w:r>
            <w:r w:rsidR="00A72C87"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NO PRÓXIMO CULTO.</w:t>
            </w:r>
          </w:p>
          <w:p w14:paraId="4EE367F6" w14:textId="1CD6B1EF" w:rsidR="00865A0D" w:rsidRPr="00865A0D" w:rsidRDefault="00865A0D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P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Culto de Homens – Dia 11 de Julho </w:t>
            </w:r>
          </w:p>
          <w:p w14:paraId="3CE5B85C" w14:textId="61F3BFAF" w:rsidR="00373C57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de </w:t>
            </w:r>
            <w:r w:rsid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ROÇA.</w:t>
            </w:r>
          </w:p>
          <w:p w14:paraId="53DE6528" w14:textId="2387468B" w:rsidR="00373C57" w:rsidRPr="007D44FA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11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</w:t>
            </w:r>
            <w:r w:rsidR="00865A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gosto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7023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de consagrar este cartão de pedidos de milagres na Igreja.</w:t>
            </w:r>
          </w:p>
          <w:p w14:paraId="15DB912A" w14:textId="77777777" w:rsidR="00373C57" w:rsidRPr="00046CEC" w:rsidRDefault="00373C57" w:rsidP="005A1A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21A4" w14:textId="77777777" w:rsidR="00A30AA4" w:rsidRDefault="00A30AA4" w:rsidP="00373C57">
      <w:r>
        <w:separator/>
      </w:r>
    </w:p>
  </w:endnote>
  <w:endnote w:type="continuationSeparator" w:id="0">
    <w:p w14:paraId="42E44399" w14:textId="77777777" w:rsidR="00A30AA4" w:rsidRDefault="00A30AA4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B895" w14:textId="77777777" w:rsidR="00C62E2B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2024 – O Ano do DISCIPULADO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667E" w14:textId="77777777" w:rsidR="00A30AA4" w:rsidRDefault="00A30AA4" w:rsidP="00373C57">
      <w:r>
        <w:separator/>
      </w:r>
    </w:p>
  </w:footnote>
  <w:footnote w:type="continuationSeparator" w:id="0">
    <w:p w14:paraId="343207B9" w14:textId="77777777" w:rsidR="00A30AA4" w:rsidRDefault="00A30AA4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F871" w14:textId="6EBA34D5" w:rsidR="00C62E2B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MILAGRES</w:t>
    </w:r>
  </w:p>
  <w:p w14:paraId="52E2D414" w14:textId="77777777" w:rsidR="00C62E2B" w:rsidRPr="00336CE7" w:rsidRDefault="00AF34B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 1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235907">
    <w:abstractNumId w:val="3"/>
  </w:num>
  <w:num w:numId="2" w16cid:durableId="512112596">
    <w:abstractNumId w:val="2"/>
  </w:num>
  <w:num w:numId="3" w16cid:durableId="173155866">
    <w:abstractNumId w:val="1"/>
  </w:num>
  <w:num w:numId="4" w16cid:durableId="135445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319C3"/>
    <w:rsid w:val="001F5B19"/>
    <w:rsid w:val="0021737B"/>
    <w:rsid w:val="00271EA7"/>
    <w:rsid w:val="0037023F"/>
    <w:rsid w:val="00373C57"/>
    <w:rsid w:val="003A400F"/>
    <w:rsid w:val="0047603F"/>
    <w:rsid w:val="004D45E1"/>
    <w:rsid w:val="006546A4"/>
    <w:rsid w:val="007258CF"/>
    <w:rsid w:val="00865A0D"/>
    <w:rsid w:val="0095622C"/>
    <w:rsid w:val="00A30AA4"/>
    <w:rsid w:val="00A72C87"/>
    <w:rsid w:val="00A91045"/>
    <w:rsid w:val="00AF34B2"/>
    <w:rsid w:val="00C62E2B"/>
    <w:rsid w:val="00C8551F"/>
    <w:rsid w:val="00C90F0B"/>
    <w:rsid w:val="00E25262"/>
    <w:rsid w:val="00E6225D"/>
    <w:rsid w:val="00EC6822"/>
    <w:rsid w:val="00E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4</cp:revision>
  <dcterms:created xsi:type="dcterms:W3CDTF">2024-07-08T13:04:00Z</dcterms:created>
  <dcterms:modified xsi:type="dcterms:W3CDTF">2024-08-05T16:06:00Z</dcterms:modified>
</cp:coreProperties>
</file>