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6404F9" w:rsidRDefault="00020D6B" w:rsidP="00F338E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145603" w:rsidRPr="006404F9">
        <w:rPr>
          <w:rFonts w:ascii="Garamond" w:eastAsiaTheme="minorHAnsi" w:hAnsi="Garamond" w:cs="TTFFFFFA800152C220t00"/>
          <w:sz w:val="28"/>
          <w:szCs w:val="28"/>
        </w:rPr>
        <w:t xml:space="preserve"> Ame os membros da sua célula! Jamais fale de seu grupo de forma negativa ou desdenhosa; trate-os como vencedores e eles responderão como tais!</w:t>
      </w:r>
    </w:p>
    <w:p w:rsidR="00CA453B" w:rsidRPr="006404F9" w:rsidRDefault="00020D6B" w:rsidP="00DD3C90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145603" w:rsidRPr="006404F9">
        <w:rPr>
          <w:rFonts w:ascii="Garamond" w:hAnsi="Garamond"/>
          <w:sz w:val="28"/>
          <w:szCs w:val="28"/>
        </w:rPr>
        <w:t xml:space="preserve"> Alguma vez você já levou um tombo? Compartilhe como foi e o que fez com que você caísse. </w:t>
      </w:r>
      <w:r w:rsidR="00DE5F41" w:rsidRPr="006404F9">
        <w:rPr>
          <w:rFonts w:ascii="Garamond" w:hAnsi="Garamond"/>
          <w:sz w:val="28"/>
          <w:szCs w:val="28"/>
        </w:rPr>
        <w:t xml:space="preserve"> </w:t>
      </w:r>
    </w:p>
    <w:p w:rsidR="00CA453B" w:rsidRPr="006404F9" w:rsidRDefault="00020D6B" w:rsidP="00DD3C90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“</w:t>
      </w:r>
      <w:r w:rsidR="00145603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Bendito seja o Senhor </w:t>
      </w:r>
      <w:r w:rsidR="00360D5E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Deus, o Deus de Israel, o único que realiza feitos maravilhosos.</w:t>
      </w:r>
      <w:r w:rsidR="00DE2107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”</w:t>
      </w:r>
      <w:r w:rsidR="00F338E4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</w:t>
      </w:r>
      <w:r w:rsidR="00A4496F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– </w:t>
      </w:r>
      <w:r w:rsidR="00F6004F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Sl</w:t>
      </w:r>
      <w:r w:rsidR="00A4496F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.</w:t>
      </w:r>
      <w:r w:rsidR="00360D5E" w:rsidRPr="006404F9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72:18</w:t>
      </w:r>
    </w:p>
    <w:p w:rsidR="00FE40D3" w:rsidRPr="006404F9" w:rsidRDefault="00020D6B" w:rsidP="00DD3C90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7937"/>
      </w:tblGrid>
      <w:tr w:rsidR="00BE350D" w:rsidRPr="006404F9" w:rsidTr="006404F9">
        <w:trPr>
          <w:jc w:val="center"/>
        </w:trPr>
        <w:tc>
          <w:tcPr>
            <w:tcW w:w="2405" w:type="dxa"/>
            <w:gridSpan w:val="2"/>
            <w:vAlign w:val="center"/>
          </w:tcPr>
          <w:p w:rsidR="00BE350D" w:rsidRPr="006404F9" w:rsidRDefault="00BE350D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2016</w:t>
            </w:r>
          </w:p>
        </w:tc>
        <w:tc>
          <w:tcPr>
            <w:tcW w:w="7937" w:type="dxa"/>
            <w:vAlign w:val="center"/>
          </w:tcPr>
          <w:p w:rsidR="00BE350D" w:rsidRPr="006404F9" w:rsidRDefault="00BE350D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Vamos ler a Bíblia</w:t>
            </w:r>
            <w:r w:rsidR="00F338E4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A97C64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–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Adquira o plano de leitura </w:t>
            </w:r>
            <w:r w:rsidR="00BE07DF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no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site (www.ibvb.org) e vamos juntos</w:t>
            </w:r>
            <w:r w:rsidR="00A97C64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ler a Palavra de Deus em um ano</w:t>
            </w:r>
            <w:r w:rsidR="000C7AF4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!</w:t>
            </w:r>
          </w:p>
        </w:tc>
      </w:tr>
      <w:tr w:rsidR="00DE2107" w:rsidRPr="006404F9" w:rsidTr="006404F9">
        <w:trPr>
          <w:jc w:val="center"/>
        </w:trPr>
        <w:tc>
          <w:tcPr>
            <w:tcW w:w="988" w:type="dxa"/>
            <w:vAlign w:val="center"/>
          </w:tcPr>
          <w:p w:rsidR="00DE2107" w:rsidRPr="006404F9" w:rsidRDefault="00360D5E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24</w:t>
            </w:r>
            <w:r w:rsidR="00DE2107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417" w:type="dxa"/>
            <w:vAlign w:val="center"/>
          </w:tcPr>
          <w:p w:rsidR="00DE2107" w:rsidRPr="006404F9" w:rsidRDefault="00DE2107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937" w:type="dxa"/>
            <w:vAlign w:val="center"/>
          </w:tcPr>
          <w:p w:rsidR="00DE2107" w:rsidRPr="006404F9" w:rsidRDefault="0011185E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Culto da Vitória</w:t>
            </w:r>
            <w:r w:rsidR="00DE2107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DE2107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15h30 às 16h30 </w:t>
            </w:r>
            <w:r w:rsidR="00822BE4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– comunhão, louvor e milagres.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Você mulher está convidada para participar desse mover poderoso de oração. </w:t>
            </w:r>
          </w:p>
        </w:tc>
      </w:tr>
      <w:tr w:rsidR="00360D5E" w:rsidRPr="006404F9" w:rsidTr="006404F9">
        <w:trPr>
          <w:jc w:val="center"/>
        </w:trPr>
        <w:tc>
          <w:tcPr>
            <w:tcW w:w="2405" w:type="dxa"/>
            <w:gridSpan w:val="2"/>
            <w:vAlign w:val="center"/>
          </w:tcPr>
          <w:p w:rsidR="00360D5E" w:rsidRPr="006404F9" w:rsidRDefault="00360D5E" w:rsidP="00F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25 a 27 </w:t>
            </w:r>
            <w:r w:rsidR="00F338E4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de m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arço</w:t>
            </w:r>
          </w:p>
        </w:tc>
        <w:tc>
          <w:tcPr>
            <w:tcW w:w="7937" w:type="dxa"/>
            <w:vAlign w:val="center"/>
          </w:tcPr>
          <w:p w:rsidR="00360D5E" w:rsidRPr="006404F9" w:rsidRDefault="00360D5E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Conferência na Visão do MDA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Participe da 9ª Conferência da Visão do MDA. 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Tema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Vigiando a atmosfera de fé e alegria no crescimento.</w:t>
            </w:r>
          </w:p>
        </w:tc>
      </w:tr>
      <w:tr w:rsidR="00CA562F" w:rsidRPr="006404F9" w:rsidTr="006404F9">
        <w:trPr>
          <w:jc w:val="center"/>
        </w:trPr>
        <w:tc>
          <w:tcPr>
            <w:tcW w:w="988" w:type="dxa"/>
            <w:vAlign w:val="center"/>
          </w:tcPr>
          <w:p w:rsidR="00CA562F" w:rsidRPr="006404F9" w:rsidRDefault="00360D5E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27</w:t>
            </w:r>
            <w:r w:rsidR="00A4496F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417" w:type="dxa"/>
            <w:vAlign w:val="center"/>
          </w:tcPr>
          <w:p w:rsidR="00CA562F" w:rsidRPr="006404F9" w:rsidRDefault="00CA562F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7" w:type="dxa"/>
            <w:vAlign w:val="center"/>
          </w:tcPr>
          <w:p w:rsidR="00CA562F" w:rsidRPr="006404F9" w:rsidRDefault="00CA562F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Culto de Celebração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="00A4496F"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09h30 e 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19h00.</w:t>
            </w:r>
          </w:p>
        </w:tc>
      </w:tr>
      <w:tr w:rsidR="00A4496F" w:rsidRPr="006404F9" w:rsidTr="006404F9">
        <w:trPr>
          <w:jc w:val="center"/>
        </w:trPr>
        <w:tc>
          <w:tcPr>
            <w:tcW w:w="988" w:type="dxa"/>
            <w:vAlign w:val="center"/>
          </w:tcPr>
          <w:p w:rsidR="00A4496F" w:rsidRPr="006404F9" w:rsidRDefault="00360D5E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29</w:t>
            </w:r>
            <w:r w:rsidR="00A4496F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417" w:type="dxa"/>
            <w:vAlign w:val="center"/>
          </w:tcPr>
          <w:p w:rsidR="00A4496F" w:rsidRPr="006404F9" w:rsidRDefault="00A4496F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7" w:type="dxa"/>
            <w:vAlign w:val="center"/>
          </w:tcPr>
          <w:p w:rsidR="00A4496F" w:rsidRPr="006404F9" w:rsidRDefault="00A4496F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19h00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às 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20h00</w:t>
            </w: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3DAD" w:rsidRPr="006404F9" w:rsidTr="006404F9">
        <w:trPr>
          <w:jc w:val="center"/>
        </w:trPr>
        <w:tc>
          <w:tcPr>
            <w:tcW w:w="988" w:type="dxa"/>
            <w:vAlign w:val="center"/>
          </w:tcPr>
          <w:p w:rsidR="00AD3DAD" w:rsidRPr="006404F9" w:rsidRDefault="00360D5E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29</w:t>
            </w:r>
            <w:r w:rsidR="00AD3DAD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417" w:type="dxa"/>
            <w:vAlign w:val="center"/>
          </w:tcPr>
          <w:p w:rsidR="00AD3DAD" w:rsidRPr="006404F9" w:rsidRDefault="00AD3DAD" w:rsidP="00DD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7" w:type="dxa"/>
            <w:vAlign w:val="center"/>
          </w:tcPr>
          <w:p w:rsidR="00AD3DAD" w:rsidRPr="006404F9" w:rsidRDefault="00AD3DAD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BE7097" w:rsidRPr="006404F9" w:rsidTr="006404F9">
        <w:trPr>
          <w:jc w:val="center"/>
        </w:trPr>
        <w:tc>
          <w:tcPr>
            <w:tcW w:w="2405" w:type="dxa"/>
            <w:gridSpan w:val="2"/>
            <w:vAlign w:val="center"/>
          </w:tcPr>
          <w:p w:rsidR="00BE7097" w:rsidRPr="006404F9" w:rsidRDefault="00BE7097" w:rsidP="00F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01, 02 e 03 </w:t>
            </w:r>
            <w:r w:rsidR="00F338E4"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de a</w:t>
            </w: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bril</w:t>
            </w:r>
          </w:p>
        </w:tc>
        <w:tc>
          <w:tcPr>
            <w:tcW w:w="7937" w:type="dxa"/>
            <w:vAlign w:val="center"/>
          </w:tcPr>
          <w:p w:rsidR="00BE7097" w:rsidRPr="006404F9" w:rsidRDefault="00BE7097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404F9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Encontro com Deus na Visão do MDA</w:t>
            </w:r>
          </w:p>
          <w:p w:rsidR="00BE7097" w:rsidRPr="006404F9" w:rsidRDefault="00BE7097" w:rsidP="00F3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6404F9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Faça sua inscrição com seu Pastor de Área.</w:t>
            </w:r>
          </w:p>
        </w:tc>
      </w:tr>
    </w:tbl>
    <w:p w:rsidR="00F8196C" w:rsidRPr="006404F9" w:rsidRDefault="00F8196C" w:rsidP="00DD3C9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B9126A" w:rsidRPr="006404F9" w:rsidRDefault="00787068" w:rsidP="00DD3C90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21DE9" w:rsidRPr="006404F9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T</w:t>
      </w:r>
      <w:r w:rsidR="00882FD6" w:rsidRPr="006404F9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6404F9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60D5E" w:rsidRPr="006404F9">
        <w:rPr>
          <w:rFonts w:ascii="Garamond" w:hAnsi="Garamond"/>
          <w:sz w:val="28"/>
          <w:szCs w:val="28"/>
        </w:rPr>
        <w:t xml:space="preserve"> </w:t>
      </w:r>
      <w:r w:rsidR="00360D5E" w:rsidRPr="006404F9">
        <w:rPr>
          <w:rFonts w:ascii="Garamond" w:hAnsi="Garamond"/>
          <w:b/>
          <w:sz w:val="28"/>
          <w:szCs w:val="28"/>
          <w:u w:val="single"/>
        </w:rPr>
        <w:t>O processo da queda</w:t>
      </w:r>
      <w:r w:rsidR="00360D5E" w:rsidRPr="006404F9">
        <w:rPr>
          <w:rFonts w:ascii="Garamond" w:hAnsi="Garamond"/>
          <w:sz w:val="28"/>
          <w:szCs w:val="28"/>
        </w:rPr>
        <w:t xml:space="preserve"> </w:t>
      </w:r>
      <w:r w:rsidR="0003198C" w:rsidRPr="006404F9">
        <w:rPr>
          <w:rFonts w:ascii="Garamond" w:hAnsi="Garamond"/>
          <w:sz w:val="28"/>
          <w:szCs w:val="28"/>
        </w:rPr>
        <w:t xml:space="preserve">– </w:t>
      </w:r>
      <w:r w:rsidR="00360D5E" w:rsidRPr="006404F9">
        <w:rPr>
          <w:rFonts w:ascii="Garamond" w:hAnsi="Garamond"/>
          <w:b/>
          <w:sz w:val="28"/>
          <w:szCs w:val="28"/>
        </w:rPr>
        <w:t>Pr. Luiz Cláudio</w:t>
      </w:r>
    </w:p>
    <w:p w:rsidR="00DB3F4A" w:rsidRPr="006404F9" w:rsidRDefault="00882FD6" w:rsidP="00DD3C90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="0003198C" w:rsidRPr="006404F9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60D5E" w:rsidRPr="006404F9">
        <w:rPr>
          <w:rFonts w:ascii="Garamond" w:hAnsi="Garamond"/>
          <w:sz w:val="28"/>
          <w:szCs w:val="28"/>
        </w:rPr>
        <w:t xml:space="preserve"> Jo 10:10</w:t>
      </w:r>
      <w:r w:rsidR="00A4496F" w:rsidRPr="006404F9">
        <w:rPr>
          <w:rFonts w:ascii="Garamond" w:hAnsi="Garamond"/>
          <w:sz w:val="28"/>
          <w:szCs w:val="28"/>
        </w:rPr>
        <w:t>.</w:t>
      </w:r>
      <w:r w:rsidR="00360D5E" w:rsidRPr="006404F9">
        <w:rPr>
          <w:rFonts w:ascii="Garamond" w:hAnsi="Garamond"/>
          <w:sz w:val="28"/>
          <w:szCs w:val="28"/>
        </w:rPr>
        <w:t xml:space="preserve"> </w:t>
      </w:r>
      <w:r w:rsidRPr="006404F9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6404F9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60D5E" w:rsidRPr="006404F9">
        <w:rPr>
          <w:rFonts w:ascii="Garamond" w:hAnsi="Garamond"/>
          <w:sz w:val="28"/>
          <w:szCs w:val="28"/>
        </w:rPr>
        <w:t xml:space="preserve"> Atualmente temos assistido a destruição das bases </w:t>
      </w:r>
      <w:r w:rsidR="00F454AB">
        <w:rPr>
          <w:rFonts w:ascii="Garamond" w:hAnsi="Garamond"/>
          <w:sz w:val="28"/>
          <w:szCs w:val="28"/>
        </w:rPr>
        <w:t xml:space="preserve">da </w:t>
      </w:r>
      <w:r w:rsidR="00360D5E" w:rsidRPr="006404F9">
        <w:rPr>
          <w:rFonts w:ascii="Garamond" w:hAnsi="Garamond"/>
          <w:sz w:val="28"/>
          <w:szCs w:val="28"/>
        </w:rPr>
        <w:t>sociedade. Palavras como casamento, família, honestidade, transparência, respeito e compa</w:t>
      </w:r>
      <w:r w:rsidR="00F454AB">
        <w:rPr>
          <w:rFonts w:ascii="Garamond" w:hAnsi="Garamond"/>
          <w:sz w:val="28"/>
          <w:szCs w:val="28"/>
        </w:rPr>
        <w:t>ixão estão perdendo seu valor.  A c</w:t>
      </w:r>
      <w:r w:rsidR="00360D5E" w:rsidRPr="006404F9">
        <w:rPr>
          <w:rFonts w:ascii="Garamond" w:hAnsi="Garamond"/>
          <w:sz w:val="28"/>
          <w:szCs w:val="28"/>
        </w:rPr>
        <w:t>ada dia que passa nossas crianças tem crescido ouvindo dentro de casa, na escola, na faculdade e na r</w:t>
      </w:r>
      <w:r w:rsidR="00F454AB">
        <w:rPr>
          <w:rFonts w:ascii="Garamond" w:hAnsi="Garamond"/>
          <w:sz w:val="28"/>
          <w:szCs w:val="28"/>
        </w:rPr>
        <w:t>oda de amigos que o importante é</w:t>
      </w:r>
      <w:r w:rsidR="00360D5E" w:rsidRPr="006404F9">
        <w:rPr>
          <w:rFonts w:ascii="Garamond" w:hAnsi="Garamond"/>
          <w:sz w:val="28"/>
          <w:szCs w:val="28"/>
        </w:rPr>
        <w:t xml:space="preserve"> “ter” e não “ser”. Temos v</w:t>
      </w:r>
      <w:r w:rsidR="00F338E4" w:rsidRPr="006404F9">
        <w:rPr>
          <w:rFonts w:ascii="Garamond" w:hAnsi="Garamond"/>
          <w:sz w:val="28"/>
          <w:szCs w:val="28"/>
        </w:rPr>
        <w:t>ivido uma cultura do “ter”, mas</w:t>
      </w:r>
      <w:r w:rsidR="00360D5E" w:rsidRPr="006404F9">
        <w:rPr>
          <w:rFonts w:ascii="Garamond" w:hAnsi="Garamond"/>
          <w:sz w:val="28"/>
          <w:szCs w:val="28"/>
        </w:rPr>
        <w:t xml:space="preserve"> o “ser” vem antes do “ter”. O texto de João fala do bom pastor (que é Jesus); aquele que cuida das ovelhas; ma</w:t>
      </w:r>
      <w:r w:rsidR="00F338E4" w:rsidRPr="006404F9">
        <w:rPr>
          <w:rFonts w:ascii="Garamond" w:hAnsi="Garamond"/>
          <w:sz w:val="28"/>
          <w:szCs w:val="28"/>
        </w:rPr>
        <w:t>s fala também do falso pastor (S</w:t>
      </w:r>
      <w:r w:rsidR="00360D5E" w:rsidRPr="006404F9">
        <w:rPr>
          <w:rFonts w:ascii="Garamond" w:hAnsi="Garamond"/>
          <w:sz w:val="28"/>
          <w:szCs w:val="28"/>
        </w:rPr>
        <w:t>atanás) que tem uma missão</w:t>
      </w:r>
      <w:r w:rsidR="00F338E4" w:rsidRPr="006404F9">
        <w:rPr>
          <w:rFonts w:ascii="Garamond" w:hAnsi="Garamond"/>
          <w:sz w:val="28"/>
          <w:szCs w:val="28"/>
        </w:rPr>
        <w:t>:</w:t>
      </w:r>
      <w:r w:rsidR="00360D5E" w:rsidRPr="006404F9">
        <w:rPr>
          <w:rFonts w:ascii="Garamond" w:hAnsi="Garamond"/>
          <w:sz w:val="28"/>
          <w:szCs w:val="28"/>
        </w:rPr>
        <w:t xml:space="preserve"> matar, roubar e destruir; ele aproveita o momento de maior fragilidade do homem para atacá-lo (I </w:t>
      </w:r>
      <w:proofErr w:type="spellStart"/>
      <w:r w:rsidR="00360D5E" w:rsidRPr="006404F9">
        <w:rPr>
          <w:rFonts w:ascii="Garamond" w:hAnsi="Garamond"/>
          <w:sz w:val="28"/>
          <w:szCs w:val="28"/>
        </w:rPr>
        <w:t>Pe</w:t>
      </w:r>
      <w:proofErr w:type="spellEnd"/>
      <w:r w:rsidR="00360D5E" w:rsidRPr="006404F9">
        <w:rPr>
          <w:rFonts w:ascii="Garamond" w:hAnsi="Garamond"/>
          <w:sz w:val="28"/>
          <w:szCs w:val="28"/>
        </w:rPr>
        <w:t xml:space="preserve"> 5:8). O processo da queda é uma </w:t>
      </w:r>
      <w:r w:rsidR="00F338E4" w:rsidRPr="006404F9">
        <w:rPr>
          <w:rFonts w:ascii="Garamond" w:hAnsi="Garamond"/>
          <w:sz w:val="28"/>
          <w:szCs w:val="28"/>
        </w:rPr>
        <w:t>sequência</w:t>
      </w:r>
      <w:r w:rsidR="00360D5E" w:rsidRPr="006404F9">
        <w:rPr>
          <w:rFonts w:ascii="Garamond" w:hAnsi="Garamond"/>
          <w:sz w:val="28"/>
          <w:szCs w:val="28"/>
        </w:rPr>
        <w:t xml:space="preserve"> de atos que leva uma pessoa à perdição (queda), a morte espiritual e até a morte física (I Co 10.12). </w:t>
      </w:r>
      <w:r w:rsidR="00A27350" w:rsidRPr="006404F9">
        <w:rPr>
          <w:rFonts w:ascii="Garamond" w:hAnsi="Garamond"/>
          <w:sz w:val="28"/>
          <w:szCs w:val="28"/>
        </w:rPr>
        <w:t xml:space="preserve">  </w:t>
      </w:r>
    </w:p>
    <w:p w:rsidR="00360D5E" w:rsidRPr="006404F9" w:rsidRDefault="00CA02FA" w:rsidP="00DD3C90">
      <w:pPr>
        <w:pStyle w:val="Corpo"/>
        <w:jc w:val="both"/>
        <w:rPr>
          <w:rFonts w:ascii="Garamond" w:hAnsi="Garamond"/>
          <w:b/>
          <w:sz w:val="28"/>
          <w:szCs w:val="28"/>
        </w:rPr>
      </w:pPr>
      <w:r w:rsidRPr="006404F9">
        <w:rPr>
          <w:rFonts w:ascii="Garamond" w:hAnsi="Garamond"/>
          <w:b/>
          <w:sz w:val="28"/>
          <w:szCs w:val="28"/>
        </w:rPr>
        <w:t>1.</w:t>
      </w:r>
      <w:r w:rsidR="00360D5E" w:rsidRPr="006404F9">
        <w:rPr>
          <w:rFonts w:ascii="Garamond" w:hAnsi="Garamond"/>
          <w:b/>
          <w:sz w:val="28"/>
          <w:szCs w:val="28"/>
        </w:rPr>
        <w:t xml:space="preserve"> </w:t>
      </w:r>
      <w:r w:rsidR="00360D5E" w:rsidRPr="006404F9">
        <w:rPr>
          <w:rFonts w:ascii="Garamond" w:eastAsia="Calibri" w:hAnsi="Garamond"/>
          <w:b/>
          <w:sz w:val="28"/>
          <w:szCs w:val="28"/>
        </w:rPr>
        <w:t xml:space="preserve">Quais são as fases do processo da queda de uma pessoa? O </w:t>
      </w:r>
      <w:r w:rsidR="006404F9" w:rsidRPr="006404F9">
        <w:rPr>
          <w:rFonts w:ascii="Garamond" w:eastAsia="Calibri" w:hAnsi="Garamond"/>
          <w:b/>
          <w:sz w:val="28"/>
          <w:szCs w:val="28"/>
        </w:rPr>
        <w:t xml:space="preserve">que </w:t>
      </w:r>
      <w:r w:rsidR="00360D5E" w:rsidRPr="006404F9">
        <w:rPr>
          <w:rFonts w:ascii="Garamond" w:eastAsia="Calibri" w:hAnsi="Garamond"/>
          <w:b/>
          <w:sz w:val="28"/>
          <w:szCs w:val="28"/>
        </w:rPr>
        <w:t>fazer para evitar</w:t>
      </w:r>
      <w:r w:rsidR="00760230" w:rsidRPr="006404F9">
        <w:rPr>
          <w:rFonts w:ascii="Garamond" w:hAnsi="Garamond"/>
          <w:b/>
          <w:sz w:val="28"/>
          <w:szCs w:val="28"/>
        </w:rPr>
        <w:t>?</w:t>
      </w:r>
    </w:p>
    <w:p w:rsidR="00360D5E" w:rsidRPr="006404F9" w:rsidRDefault="001E794C" w:rsidP="00DD3C90">
      <w:pPr>
        <w:pStyle w:val="Corpo"/>
        <w:jc w:val="both"/>
        <w:rPr>
          <w:rFonts w:ascii="Garamond" w:hAnsi="Garamond"/>
          <w:b/>
          <w:sz w:val="28"/>
          <w:szCs w:val="28"/>
        </w:rPr>
      </w:pPr>
      <w:r w:rsidRPr="006404F9">
        <w:rPr>
          <w:rFonts w:ascii="Garamond" w:hAnsi="Garamond"/>
          <w:b/>
          <w:sz w:val="28"/>
          <w:szCs w:val="28"/>
        </w:rPr>
        <w:t>2.</w:t>
      </w:r>
      <w:r w:rsidR="00360D5E" w:rsidRPr="006404F9">
        <w:rPr>
          <w:rFonts w:ascii="Garamond" w:hAnsi="Garamond"/>
          <w:b/>
          <w:sz w:val="28"/>
          <w:szCs w:val="28"/>
        </w:rPr>
        <w:t xml:space="preserve"> </w:t>
      </w:r>
      <w:r w:rsidR="006404F9" w:rsidRPr="006404F9">
        <w:rPr>
          <w:rFonts w:ascii="Garamond" w:eastAsia="Calibri" w:hAnsi="Garamond"/>
          <w:b/>
          <w:sz w:val="28"/>
          <w:szCs w:val="28"/>
        </w:rPr>
        <w:t>Em sua opinião, como o D</w:t>
      </w:r>
      <w:r w:rsidR="00360D5E" w:rsidRPr="006404F9">
        <w:rPr>
          <w:rFonts w:ascii="Garamond" w:eastAsia="Calibri" w:hAnsi="Garamond"/>
          <w:b/>
          <w:sz w:val="28"/>
          <w:szCs w:val="28"/>
        </w:rPr>
        <w:t>iabo tem conseguido o seu objetivo</w:t>
      </w:r>
      <w:r w:rsidR="006404F9" w:rsidRPr="006404F9">
        <w:rPr>
          <w:rFonts w:ascii="Garamond" w:eastAsia="Calibri" w:hAnsi="Garamond"/>
          <w:b/>
          <w:sz w:val="28"/>
          <w:szCs w:val="28"/>
        </w:rPr>
        <w:t>,</w:t>
      </w:r>
      <w:r w:rsidR="00360D5E" w:rsidRPr="006404F9">
        <w:rPr>
          <w:rFonts w:ascii="Garamond" w:eastAsia="Calibri" w:hAnsi="Garamond"/>
          <w:b/>
          <w:sz w:val="28"/>
          <w:szCs w:val="28"/>
        </w:rPr>
        <w:t xml:space="preserve"> segundo o texto de </w:t>
      </w:r>
      <w:r w:rsidR="006404F9" w:rsidRPr="006404F9">
        <w:rPr>
          <w:rFonts w:ascii="Garamond" w:eastAsia="Calibri" w:hAnsi="Garamond"/>
          <w:b/>
          <w:sz w:val="28"/>
          <w:szCs w:val="28"/>
        </w:rPr>
        <w:t>Jo 10:10</w:t>
      </w:r>
      <w:r w:rsidR="006437A0" w:rsidRPr="006404F9">
        <w:rPr>
          <w:rFonts w:ascii="Garamond" w:hAnsi="Garamond"/>
          <w:b/>
          <w:sz w:val="28"/>
          <w:szCs w:val="28"/>
        </w:rPr>
        <w:t>?</w:t>
      </w:r>
    </w:p>
    <w:p w:rsidR="00360D5E" w:rsidRPr="006404F9" w:rsidRDefault="006437A0" w:rsidP="00DD3C90">
      <w:pPr>
        <w:pStyle w:val="Corpo"/>
        <w:jc w:val="both"/>
        <w:rPr>
          <w:rFonts w:ascii="Garamond" w:hAnsi="Garamond"/>
          <w:b/>
          <w:sz w:val="28"/>
          <w:szCs w:val="28"/>
        </w:rPr>
      </w:pPr>
      <w:r w:rsidRPr="006404F9">
        <w:rPr>
          <w:rFonts w:ascii="Garamond" w:hAnsi="Garamond"/>
          <w:b/>
          <w:sz w:val="28"/>
          <w:szCs w:val="28"/>
        </w:rPr>
        <w:t>3.</w:t>
      </w:r>
      <w:r w:rsidR="00360D5E" w:rsidRPr="006404F9">
        <w:rPr>
          <w:rFonts w:ascii="Garamond" w:hAnsi="Garamond"/>
          <w:b/>
          <w:sz w:val="28"/>
          <w:szCs w:val="28"/>
        </w:rPr>
        <w:t xml:space="preserve"> </w:t>
      </w:r>
      <w:r w:rsidR="00DD3C90" w:rsidRPr="006404F9">
        <w:rPr>
          <w:rFonts w:ascii="Garamond" w:hAnsi="Garamond"/>
          <w:b/>
          <w:sz w:val="28"/>
          <w:szCs w:val="28"/>
        </w:rPr>
        <w:t xml:space="preserve">Comente a frase: </w:t>
      </w:r>
      <w:r w:rsidR="00DD3C90" w:rsidRPr="006404F9">
        <w:rPr>
          <w:rFonts w:ascii="Garamond" w:eastAsia="Calibri" w:hAnsi="Garamond"/>
          <w:b/>
          <w:sz w:val="28"/>
          <w:szCs w:val="28"/>
        </w:rPr>
        <w:t>Toda resolução externa</w:t>
      </w:r>
      <w:r w:rsidR="006404F9" w:rsidRPr="006404F9">
        <w:rPr>
          <w:rFonts w:ascii="Garamond" w:eastAsia="Calibri" w:hAnsi="Garamond"/>
          <w:b/>
          <w:sz w:val="28"/>
          <w:szCs w:val="28"/>
        </w:rPr>
        <w:t xml:space="preserve"> (</w:t>
      </w:r>
      <w:r w:rsidR="00DD3C90" w:rsidRPr="006404F9">
        <w:rPr>
          <w:rFonts w:ascii="Garamond" w:eastAsia="Calibri" w:hAnsi="Garamond"/>
          <w:b/>
          <w:sz w:val="28"/>
          <w:szCs w:val="28"/>
        </w:rPr>
        <w:t>manifestação externa</w:t>
      </w:r>
      <w:r w:rsidR="006404F9" w:rsidRPr="006404F9">
        <w:rPr>
          <w:rFonts w:ascii="Garamond" w:eastAsia="Calibri" w:hAnsi="Garamond"/>
          <w:b/>
          <w:sz w:val="28"/>
          <w:szCs w:val="28"/>
        </w:rPr>
        <w:t>)</w:t>
      </w:r>
      <w:r w:rsidR="00DD3C90" w:rsidRPr="006404F9">
        <w:rPr>
          <w:rFonts w:ascii="Garamond" w:eastAsia="Calibri" w:hAnsi="Garamond"/>
          <w:b/>
          <w:sz w:val="28"/>
          <w:szCs w:val="28"/>
        </w:rPr>
        <w:t xml:space="preserve"> com objetivo de me ver livre do pecado é inútil.</w:t>
      </w:r>
    </w:p>
    <w:p w:rsidR="006437A0" w:rsidRPr="006404F9" w:rsidRDefault="006437A0" w:rsidP="00DD3C90">
      <w:pPr>
        <w:pStyle w:val="Corpo"/>
        <w:jc w:val="both"/>
        <w:rPr>
          <w:rFonts w:ascii="Garamond" w:hAnsi="Garamond"/>
          <w:b/>
          <w:sz w:val="28"/>
          <w:szCs w:val="28"/>
        </w:rPr>
      </w:pPr>
      <w:r w:rsidRPr="006404F9">
        <w:rPr>
          <w:rFonts w:ascii="Garamond" w:hAnsi="Garamond"/>
          <w:b/>
          <w:sz w:val="28"/>
          <w:szCs w:val="28"/>
        </w:rPr>
        <w:t>4</w:t>
      </w:r>
      <w:r w:rsidR="00363346" w:rsidRPr="006404F9">
        <w:rPr>
          <w:rFonts w:ascii="Garamond" w:hAnsi="Garamond"/>
          <w:b/>
          <w:sz w:val="28"/>
          <w:szCs w:val="28"/>
        </w:rPr>
        <w:t>.</w:t>
      </w:r>
      <w:r w:rsidR="00360D5E" w:rsidRPr="006404F9">
        <w:rPr>
          <w:rFonts w:ascii="Garamond" w:hAnsi="Garamond"/>
          <w:b/>
          <w:sz w:val="28"/>
          <w:szCs w:val="28"/>
        </w:rPr>
        <w:t xml:space="preserve"> </w:t>
      </w:r>
      <w:r w:rsidR="00DD3C90" w:rsidRPr="006404F9">
        <w:rPr>
          <w:rFonts w:ascii="Garamond" w:hAnsi="Garamond"/>
          <w:b/>
          <w:sz w:val="28"/>
          <w:szCs w:val="28"/>
        </w:rPr>
        <w:t>Compartilhe com a célula o que Deus ministrou em seu coração.</w:t>
      </w:r>
    </w:p>
    <w:p w:rsidR="00C72F73" w:rsidRPr="006404F9" w:rsidRDefault="00080824" w:rsidP="00DD3C90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6404F9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F454AB">
        <w:rPr>
          <w:rFonts w:ascii="Garamond" w:eastAsia="Calibri" w:hAnsi="Garamond"/>
          <w:sz w:val="28"/>
          <w:szCs w:val="28"/>
        </w:rPr>
        <w:t>São quatro fases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do processo da queda do homem. </w:t>
      </w:r>
      <w:r w:rsidR="00DD3C90" w:rsidRPr="006404F9">
        <w:rPr>
          <w:rFonts w:ascii="Garamond" w:eastAsia="Calibri" w:hAnsi="Garamond"/>
          <w:b/>
          <w:i/>
          <w:sz w:val="28"/>
          <w:szCs w:val="28"/>
        </w:rPr>
        <w:t>A primeira fase é a da arrogância e soberba: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o espírito arrogante vem antes da queda. Assim como o santuário de Deus no Velho Testamento, nós somos formados de espírito, alma e corpo. Somos um espírito, que possui uma alma e habita num corpo. Como seres espirituais dependemos totalmente de Deus; precisamos estar conectados ao Pai, em comunhão com Jesus para que nossas orações sejam ouvidas (Mt 7:21-23). Razões pelas quais uma oração não é atendida: </w:t>
      </w:r>
      <w:r w:rsidR="00DD3C90" w:rsidRPr="006404F9">
        <w:rPr>
          <w:rFonts w:ascii="Garamond" w:eastAsia="Calibri" w:hAnsi="Garamond"/>
          <w:b/>
          <w:sz w:val="28"/>
          <w:szCs w:val="28"/>
        </w:rPr>
        <w:t xml:space="preserve">a) 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quando duvidamos de </w:t>
      </w:r>
      <w:r w:rsidR="00DD3C90" w:rsidRPr="006404F9">
        <w:rPr>
          <w:rFonts w:ascii="Garamond" w:eastAsia="Calibri" w:hAnsi="Garamond"/>
          <w:sz w:val="28"/>
          <w:szCs w:val="28"/>
        </w:rPr>
        <w:lastRenderedPageBreak/>
        <w:t>que Deus pode fazer;</w:t>
      </w:r>
      <w:r w:rsidR="00DD3C90" w:rsidRPr="006404F9">
        <w:rPr>
          <w:rFonts w:ascii="Garamond" w:eastAsia="Calibri" w:hAnsi="Garamond"/>
          <w:b/>
          <w:sz w:val="28"/>
          <w:szCs w:val="28"/>
        </w:rPr>
        <w:t xml:space="preserve"> b)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quando não pedimos de acordo com a Sua vontade; </w:t>
      </w:r>
      <w:r w:rsidR="00DD3C90" w:rsidRPr="006404F9">
        <w:rPr>
          <w:rFonts w:ascii="Garamond" w:eastAsia="Calibri" w:hAnsi="Garamond"/>
          <w:b/>
          <w:sz w:val="28"/>
          <w:szCs w:val="28"/>
        </w:rPr>
        <w:t>c)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quando nosso desejo é egoísta; </w:t>
      </w:r>
      <w:r w:rsidR="00DD3C90" w:rsidRPr="006404F9">
        <w:rPr>
          <w:rFonts w:ascii="Garamond" w:eastAsia="Calibri" w:hAnsi="Garamond"/>
          <w:b/>
          <w:sz w:val="28"/>
          <w:szCs w:val="28"/>
        </w:rPr>
        <w:t>d)</w:t>
      </w:r>
      <w:r w:rsidR="00F454AB">
        <w:rPr>
          <w:rFonts w:ascii="Garamond" w:eastAsia="Calibri" w:hAnsi="Garamond"/>
          <w:sz w:val="28"/>
          <w:szCs w:val="28"/>
        </w:rPr>
        <w:t xml:space="preserve"> quand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o não temos um coração puro; </w:t>
      </w:r>
      <w:r w:rsidR="00DD3C90" w:rsidRPr="006404F9">
        <w:rPr>
          <w:rFonts w:ascii="Garamond" w:eastAsia="Calibri" w:hAnsi="Garamond"/>
          <w:b/>
          <w:sz w:val="28"/>
          <w:szCs w:val="28"/>
        </w:rPr>
        <w:t xml:space="preserve">e) 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quando não temos um coração perdoador; </w:t>
      </w:r>
      <w:r w:rsidR="00DD3C90" w:rsidRPr="006404F9">
        <w:rPr>
          <w:rFonts w:ascii="Garamond" w:eastAsia="Calibri" w:hAnsi="Garamond"/>
          <w:b/>
          <w:sz w:val="28"/>
          <w:szCs w:val="28"/>
        </w:rPr>
        <w:t>f)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quando temos contendas com os irmãos; </w:t>
      </w:r>
      <w:r w:rsidR="00DD3C90" w:rsidRPr="006404F9">
        <w:rPr>
          <w:rFonts w:ascii="Garamond" w:eastAsia="Calibri" w:hAnsi="Garamond"/>
          <w:b/>
          <w:sz w:val="28"/>
          <w:szCs w:val="28"/>
        </w:rPr>
        <w:t>g)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quando não somos fervorosos e não perseveramos. Precisamos ter comunhão e intimidade com o Pai, </w:t>
      </w:r>
      <w:r w:rsidR="006404F9" w:rsidRPr="006404F9">
        <w:rPr>
          <w:rFonts w:ascii="Garamond" w:eastAsia="Calibri" w:hAnsi="Garamond"/>
          <w:sz w:val="28"/>
          <w:szCs w:val="28"/>
        </w:rPr>
        <w:t xml:space="preserve">pois </w:t>
      </w:r>
      <w:r w:rsidR="00DD3C90" w:rsidRPr="006404F9">
        <w:rPr>
          <w:rFonts w:ascii="Garamond" w:eastAsia="Calibri" w:hAnsi="Garamond"/>
          <w:sz w:val="28"/>
          <w:szCs w:val="28"/>
        </w:rPr>
        <w:t>quanto mais íntimos de Deus, mais humildes e dependentes nos tornamos (Jo 15.5)</w:t>
      </w:r>
      <w:r w:rsidR="00DD3C90" w:rsidRPr="006404F9">
        <w:rPr>
          <w:rFonts w:ascii="Garamond" w:eastAsia="Calibri" w:hAnsi="Garamond" w:cs="Times New Roman"/>
          <w:sz w:val="28"/>
          <w:szCs w:val="28"/>
          <w:lang w:eastAsia="en-US"/>
        </w:rPr>
        <w:t xml:space="preserve">. 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A soberba levará à </w:t>
      </w:r>
      <w:r w:rsidR="00F454AB">
        <w:rPr>
          <w:rFonts w:ascii="Garamond" w:eastAsia="Calibri" w:hAnsi="Garamond"/>
          <w:b/>
          <w:i/>
          <w:sz w:val="28"/>
          <w:szCs w:val="28"/>
        </w:rPr>
        <w:t xml:space="preserve">segunda fase: não discernir o ambiente. </w:t>
      </w:r>
      <w:r w:rsidR="00F454AB">
        <w:rPr>
          <w:rFonts w:ascii="Garamond" w:eastAsia="Calibri" w:hAnsi="Garamond"/>
          <w:sz w:val="28"/>
          <w:szCs w:val="28"/>
        </w:rPr>
        <w:t>D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iscernir significa não perceber claramente, discriminar. </w:t>
      </w:r>
      <w:r w:rsidR="00DD3C90" w:rsidRPr="006404F9">
        <w:rPr>
          <w:rFonts w:ascii="Garamond" w:eastAsia="Calibri" w:hAnsi="Garamond"/>
          <w:color w:val="222222"/>
          <w:sz w:val="28"/>
          <w:szCs w:val="28"/>
          <w:shd w:val="clear" w:color="000000" w:fill="FFFFFF"/>
        </w:rPr>
        <w:t>Sem comunhão com Deus, dificilmente conseguiremos discernir o am</w:t>
      </w:r>
      <w:r w:rsidR="00F454AB">
        <w:rPr>
          <w:rFonts w:ascii="Garamond" w:eastAsia="Calibri" w:hAnsi="Garamond"/>
          <w:color w:val="222222"/>
          <w:sz w:val="28"/>
          <w:szCs w:val="28"/>
          <w:shd w:val="clear" w:color="000000" w:fill="FFFFFF"/>
        </w:rPr>
        <w:t>biente em que estamos</w:t>
      </w:r>
      <w:r w:rsidR="00DD3C90" w:rsidRPr="006404F9">
        <w:rPr>
          <w:rFonts w:ascii="Garamond" w:eastAsia="Calibri" w:hAnsi="Garamond"/>
          <w:color w:val="222222"/>
          <w:sz w:val="28"/>
          <w:szCs w:val="28"/>
          <w:shd w:val="clear" w:color="000000" w:fill="FFFFFF"/>
        </w:rPr>
        <w:t xml:space="preserve"> e passamos a relativizar tudo (</w:t>
      </w:r>
      <w:r w:rsidR="00DD3C90" w:rsidRPr="006404F9">
        <w:rPr>
          <w:rFonts w:ascii="Garamond" w:eastAsia="Calibri" w:hAnsi="Garamond"/>
          <w:sz w:val="28"/>
          <w:szCs w:val="28"/>
        </w:rPr>
        <w:t>Jo 8.31-32). Conhecendo e vivendo a verdade, que é a Palavra de Deus, discernir</w:t>
      </w:r>
      <w:r w:rsidR="006404F9" w:rsidRPr="006404F9">
        <w:rPr>
          <w:rFonts w:ascii="Garamond" w:eastAsia="Calibri" w:hAnsi="Garamond"/>
          <w:sz w:val="28"/>
          <w:szCs w:val="28"/>
        </w:rPr>
        <w:t>emos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melhor o ambiente que </w:t>
      </w:r>
      <w:r w:rsidR="006404F9" w:rsidRPr="006404F9">
        <w:rPr>
          <w:rFonts w:ascii="Garamond" w:eastAsia="Calibri" w:hAnsi="Garamond"/>
          <w:sz w:val="28"/>
          <w:szCs w:val="28"/>
        </w:rPr>
        <w:t>frequentamos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(Rm 8.2)</w:t>
      </w:r>
      <w:r w:rsidR="00DD3C90" w:rsidRPr="006404F9">
        <w:rPr>
          <w:rFonts w:ascii="Garamond" w:eastAsia="Calibri" w:hAnsi="Garamond" w:cs="Times New Roman"/>
          <w:b/>
          <w:sz w:val="28"/>
          <w:szCs w:val="28"/>
          <w:lang w:eastAsia="en-US"/>
        </w:rPr>
        <w:t xml:space="preserve">. </w:t>
      </w:r>
      <w:r w:rsidR="00DD3C90" w:rsidRPr="006404F9">
        <w:rPr>
          <w:rFonts w:ascii="Garamond" w:eastAsia="Calibri" w:hAnsi="Garamond"/>
          <w:b/>
          <w:i/>
          <w:sz w:val="28"/>
          <w:szCs w:val="28"/>
        </w:rPr>
        <w:t>A terceira fase é colocando as máscaras:</w:t>
      </w:r>
      <w:r w:rsidR="00F454AB">
        <w:rPr>
          <w:rFonts w:ascii="Garamond" w:eastAsia="Calibri" w:hAnsi="Garamond"/>
          <w:sz w:val="28"/>
          <w:szCs w:val="28"/>
        </w:rPr>
        <w:t xml:space="preserve"> q</w:t>
      </w:r>
      <w:r w:rsidR="00DD3C90" w:rsidRPr="006404F9">
        <w:rPr>
          <w:rFonts w:ascii="Garamond" w:eastAsia="Calibri" w:hAnsi="Garamond"/>
          <w:sz w:val="28"/>
          <w:szCs w:val="28"/>
        </w:rPr>
        <w:t>uando as pessoas colocam as máscaras elas se transformam, extravasam</w:t>
      </w:r>
      <w:r w:rsidR="006404F9" w:rsidRPr="006404F9">
        <w:rPr>
          <w:rFonts w:ascii="Garamond" w:eastAsia="Calibri" w:hAnsi="Garamond"/>
          <w:sz w:val="28"/>
          <w:szCs w:val="28"/>
        </w:rPr>
        <w:t>,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fazem aquilo que naturalmente não </w:t>
      </w:r>
      <w:r w:rsidR="006404F9" w:rsidRPr="006404F9">
        <w:rPr>
          <w:rFonts w:ascii="Garamond" w:eastAsia="Calibri" w:hAnsi="Garamond"/>
          <w:sz w:val="28"/>
          <w:szCs w:val="28"/>
        </w:rPr>
        <w:t>fariam em situações comuns. Na I</w:t>
      </w:r>
      <w:r w:rsidR="00DD3C90" w:rsidRPr="006404F9">
        <w:rPr>
          <w:rFonts w:ascii="Garamond" w:eastAsia="Calibri" w:hAnsi="Garamond"/>
          <w:sz w:val="28"/>
          <w:szCs w:val="28"/>
        </w:rPr>
        <w:t>greja não é diferente. Muitas vez</w:t>
      </w:r>
      <w:r w:rsidR="00F454AB">
        <w:rPr>
          <w:rFonts w:ascii="Garamond" w:eastAsia="Calibri" w:hAnsi="Garamond"/>
          <w:sz w:val="28"/>
          <w:szCs w:val="28"/>
        </w:rPr>
        <w:t xml:space="preserve">es agimos de uma </w:t>
      </w:r>
      <w:proofErr w:type="gramStart"/>
      <w:r w:rsidR="00F454AB">
        <w:rPr>
          <w:rFonts w:ascii="Garamond" w:eastAsia="Calibri" w:hAnsi="Garamond"/>
          <w:sz w:val="28"/>
          <w:szCs w:val="28"/>
        </w:rPr>
        <w:t>forma  dentro</w:t>
      </w:r>
      <w:proofErr w:type="gramEnd"/>
      <w:r w:rsidR="00F454AB">
        <w:rPr>
          <w:rFonts w:ascii="Garamond" w:eastAsia="Calibri" w:hAnsi="Garamond"/>
          <w:sz w:val="28"/>
          <w:szCs w:val="28"/>
        </w:rPr>
        <w:t xml:space="preserve"> dela e em casa de outra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. Na nossa intimidade, no nosso eu, somos muito diferentes do homem que representamos externamente. Só você </w:t>
      </w:r>
      <w:r w:rsidR="00F454AB">
        <w:rPr>
          <w:rFonts w:ascii="Garamond" w:eastAsia="Calibri" w:hAnsi="Garamond"/>
          <w:sz w:val="28"/>
          <w:szCs w:val="28"/>
        </w:rPr>
        <w:t xml:space="preserve">sabe quem você é </w:t>
      </w:r>
      <w:proofErr w:type="gramStart"/>
      <w:r w:rsidR="00F454AB">
        <w:rPr>
          <w:rFonts w:ascii="Garamond" w:eastAsia="Calibri" w:hAnsi="Garamond"/>
          <w:sz w:val="28"/>
          <w:szCs w:val="28"/>
        </w:rPr>
        <w:t xml:space="preserve">verdadeiramente 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(</w:t>
      </w:r>
      <w:proofErr w:type="gramEnd"/>
      <w:r w:rsidR="00DD3C90" w:rsidRPr="006404F9">
        <w:rPr>
          <w:rFonts w:ascii="Garamond" w:eastAsia="Calibri" w:hAnsi="Garamond"/>
          <w:sz w:val="28"/>
          <w:szCs w:val="28"/>
        </w:rPr>
        <w:t xml:space="preserve">Mc 7:21-22). </w:t>
      </w:r>
      <w:r w:rsidR="00DD3C90" w:rsidRPr="006404F9">
        <w:rPr>
          <w:rFonts w:ascii="Garamond" w:eastAsia="Calibri" w:hAnsi="Garamond"/>
          <w:b/>
          <w:i/>
          <w:sz w:val="28"/>
          <w:szCs w:val="28"/>
        </w:rPr>
        <w:t>A quarta fase é a sede e fome do velho homem: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neste processo da queda</w:t>
      </w:r>
      <w:r w:rsidR="00F454AB">
        <w:rPr>
          <w:rFonts w:ascii="Garamond" w:eastAsia="Calibri" w:hAnsi="Garamond"/>
          <w:sz w:val="28"/>
          <w:szCs w:val="28"/>
        </w:rPr>
        <w:t>,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passamos pela fase da soberba, que nos leva à religiosidade (orar e jejuar relaxadamente); com isso, perdemos a sensibilidade do Espírito e não conseguimos discernir o ambiente em que estamos; posterior</w:t>
      </w:r>
      <w:r w:rsidR="006404F9" w:rsidRPr="006404F9">
        <w:rPr>
          <w:rFonts w:ascii="Garamond" w:eastAsia="Calibri" w:hAnsi="Garamond"/>
          <w:sz w:val="28"/>
          <w:szCs w:val="28"/>
        </w:rPr>
        <w:t>mente somos levados a colocar má</w:t>
      </w:r>
      <w:r w:rsidR="00DD3C90" w:rsidRPr="006404F9">
        <w:rPr>
          <w:rFonts w:ascii="Garamond" w:eastAsia="Calibri" w:hAnsi="Garamond"/>
          <w:sz w:val="28"/>
          <w:szCs w:val="28"/>
        </w:rPr>
        <w:t>scaras revelando o velho homem que habita em nós; aquele homem que está sedento e faminto pelo</w:t>
      </w:r>
      <w:r w:rsidR="00F454AB">
        <w:rPr>
          <w:rFonts w:ascii="Garamond" w:eastAsia="Calibri" w:hAnsi="Garamond"/>
          <w:sz w:val="28"/>
          <w:szCs w:val="28"/>
        </w:rPr>
        <w:t xml:space="preserve"> pecado. Quando menos </w:t>
      </w:r>
      <w:proofErr w:type="gramStart"/>
      <w:r w:rsidR="00F454AB">
        <w:rPr>
          <w:rFonts w:ascii="Garamond" w:eastAsia="Calibri" w:hAnsi="Garamond"/>
          <w:sz w:val="28"/>
          <w:szCs w:val="28"/>
        </w:rPr>
        <w:t xml:space="preserve">esperamos </w:t>
      </w:r>
      <w:r w:rsidR="00DD3C90" w:rsidRPr="006404F9">
        <w:rPr>
          <w:rFonts w:ascii="Garamond" w:eastAsia="Calibri" w:hAnsi="Garamond"/>
          <w:sz w:val="28"/>
          <w:szCs w:val="28"/>
        </w:rPr>
        <w:t>,</w:t>
      </w:r>
      <w:proofErr w:type="gramEnd"/>
      <w:r w:rsidR="00DD3C90" w:rsidRPr="006404F9">
        <w:rPr>
          <w:rFonts w:ascii="Garamond" w:eastAsia="Calibri" w:hAnsi="Garamond"/>
          <w:sz w:val="28"/>
          <w:szCs w:val="28"/>
        </w:rPr>
        <w:t xml:space="preserve"> estamos no pecado, t</w:t>
      </w:r>
      <w:r w:rsidR="00F454AB">
        <w:rPr>
          <w:rFonts w:ascii="Garamond" w:eastAsia="Calibri" w:hAnsi="Garamond"/>
          <w:sz w:val="28"/>
          <w:szCs w:val="28"/>
        </w:rPr>
        <w:t xml:space="preserve">otalmente consumidos por 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! Para vencermos o pecado devemos tomar posse da Palavra de Deus </w:t>
      </w:r>
      <w:r w:rsidR="00DD3C90" w:rsidRPr="006404F9">
        <w:rPr>
          <w:rFonts w:ascii="Garamond" w:eastAsia="Calibri" w:hAnsi="Garamond" w:cs="Times New Roman"/>
          <w:sz w:val="28"/>
          <w:szCs w:val="28"/>
          <w:lang w:eastAsia="en-US"/>
        </w:rPr>
        <w:t>(</w:t>
      </w:r>
      <w:r w:rsidR="00F454AB">
        <w:rPr>
          <w:rFonts w:ascii="Garamond" w:eastAsia="Calibri" w:hAnsi="Garamond"/>
          <w:sz w:val="28"/>
          <w:szCs w:val="28"/>
        </w:rPr>
        <w:t>Rm 6.14). V</w:t>
      </w:r>
      <w:r w:rsidR="00DD3C90" w:rsidRPr="006404F9">
        <w:rPr>
          <w:rFonts w:ascii="Garamond" w:eastAsia="Calibri" w:hAnsi="Garamond"/>
          <w:sz w:val="28"/>
          <w:szCs w:val="28"/>
        </w:rPr>
        <w:t>encemos o pecad</w:t>
      </w:r>
      <w:r w:rsidR="00F454AB">
        <w:rPr>
          <w:rFonts w:ascii="Garamond" w:eastAsia="Calibri" w:hAnsi="Garamond"/>
          <w:sz w:val="28"/>
          <w:szCs w:val="28"/>
        </w:rPr>
        <w:t>o pela fé em Cristo (João 14.6). N</w:t>
      </w:r>
      <w:bookmarkStart w:id="0" w:name="_GoBack"/>
      <w:bookmarkEnd w:id="0"/>
      <w:r w:rsidR="00DD3C90" w:rsidRPr="006404F9">
        <w:rPr>
          <w:rFonts w:ascii="Garamond" w:eastAsia="Calibri" w:hAnsi="Garamond"/>
          <w:sz w:val="28"/>
          <w:szCs w:val="28"/>
        </w:rPr>
        <w:t>osso coração é purifi</w:t>
      </w:r>
      <w:r w:rsidR="006404F9" w:rsidRPr="006404F9">
        <w:rPr>
          <w:rFonts w:ascii="Garamond" w:eastAsia="Calibri" w:hAnsi="Garamond"/>
          <w:sz w:val="28"/>
          <w:szCs w:val="28"/>
        </w:rPr>
        <w:t>cado pela fé (Atos 15.9). Atos 26.18</w:t>
      </w:r>
      <w:r w:rsidR="00DD3C90" w:rsidRPr="006404F9">
        <w:rPr>
          <w:rFonts w:ascii="Garamond" w:eastAsia="Calibri" w:hAnsi="Garamond"/>
          <w:sz w:val="28"/>
          <w:szCs w:val="28"/>
        </w:rPr>
        <w:t xml:space="preserve"> diz que somos santificados pela fé. Todos nós estamos sujeitos ao pecado, mas a nossa vitória dependerá da nossa intimidade com Deus.</w:t>
      </w:r>
    </w:p>
    <w:p w:rsidR="0026316C" w:rsidRPr="006404F9" w:rsidRDefault="00F75DA5" w:rsidP="00DD3C90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5C1F55" w:rsidRPr="006404F9">
        <w:rPr>
          <w:rFonts w:ascii="Garamond" w:hAnsi="Garamond"/>
          <w:sz w:val="28"/>
          <w:szCs w:val="28"/>
        </w:rPr>
        <w:t xml:space="preserve"> </w:t>
      </w:r>
      <w:r w:rsidR="00DD3C90" w:rsidRPr="006404F9">
        <w:rPr>
          <w:rFonts w:ascii="Garamond" w:hAnsi="Garamond"/>
          <w:sz w:val="28"/>
          <w:szCs w:val="28"/>
        </w:rPr>
        <w:t>Se não tenho comunhão com Deus, tudo que faço para ele não passa de um ritual, tudo não passa de religiosidade.</w:t>
      </w:r>
    </w:p>
    <w:p w:rsidR="002B44CB" w:rsidRPr="006404F9" w:rsidRDefault="00020D6B" w:rsidP="00DD3C9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6. COMPARTILHANDO A VISÃO (05 </w:t>
      </w:r>
      <w:proofErr w:type="gramStart"/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minutos)</w:t>
      </w:r>
      <w:r w:rsidR="00DD3C90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6404F9">
        <w:rPr>
          <w:rFonts w:ascii="Garamond" w:hAnsi="Garamond"/>
          <w:sz w:val="28"/>
          <w:szCs w:val="28"/>
        </w:rPr>
        <w:t xml:space="preserve"> C</w:t>
      </w:r>
      <w:r w:rsidR="00DD3C90" w:rsidRPr="006404F9">
        <w:rPr>
          <w:rFonts w:ascii="Garamond" w:hAnsi="Garamond"/>
          <w:sz w:val="28"/>
          <w:szCs w:val="28"/>
        </w:rPr>
        <w:t>élulas</w:t>
      </w:r>
      <w:proofErr w:type="gramEnd"/>
      <w:r w:rsidR="00DD3C90" w:rsidRPr="006404F9">
        <w:rPr>
          <w:rFonts w:ascii="Garamond" w:hAnsi="Garamond"/>
          <w:sz w:val="28"/>
          <w:szCs w:val="28"/>
        </w:rPr>
        <w:t xml:space="preserve"> são como times de futebol: elas precisam fazer aquecimento antes de começar. Faça sempre um quebra-gelo no início da reunião; isso deixará o ambiente mais descontraído.</w:t>
      </w:r>
    </w:p>
    <w:p w:rsidR="00610397" w:rsidRPr="006404F9" w:rsidRDefault="00020D6B" w:rsidP="00DD3C90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6404F9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6404F9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minutos)</w:t>
      </w:r>
      <w:r w:rsidR="00DD3C90" w:rsidRPr="006404F9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6404F9" w:rsidRPr="006404F9">
        <w:rPr>
          <w:rFonts w:ascii="Garamond" w:hAnsi="Garamond"/>
          <w:b w:val="0"/>
          <w:i w:val="0"/>
          <w:sz w:val="28"/>
          <w:szCs w:val="28"/>
        </w:rPr>
        <w:t xml:space="preserve"> </w:t>
      </w:r>
      <w:r w:rsidR="006404F9">
        <w:rPr>
          <w:rFonts w:ascii="Garamond" w:hAnsi="Garamond"/>
          <w:sz w:val="28"/>
          <w:szCs w:val="28"/>
          <w:u w:val="single"/>
        </w:rPr>
        <w:t>H</w:t>
      </w:r>
      <w:r w:rsidR="00F10B1E" w:rsidRPr="006404F9">
        <w:rPr>
          <w:rFonts w:ascii="Garamond" w:hAnsi="Garamond"/>
          <w:sz w:val="28"/>
          <w:szCs w:val="28"/>
          <w:u w:val="single"/>
        </w:rPr>
        <w:t>onre</w:t>
      </w:r>
      <w:proofErr w:type="gramEnd"/>
      <w:r w:rsidR="00F10B1E" w:rsidRPr="006404F9">
        <w:rPr>
          <w:rFonts w:ascii="Garamond" w:hAnsi="Garamond"/>
          <w:sz w:val="28"/>
          <w:szCs w:val="28"/>
          <w:u w:val="single"/>
        </w:rPr>
        <w:t xml:space="preserve"> ao Senhor com todos os seus recursos e com os primeiros frutos de todas as suas plantações</w:t>
      </w:r>
      <w:r w:rsidR="00262190" w:rsidRPr="006404F9">
        <w:rPr>
          <w:rFonts w:ascii="Garamond" w:hAnsi="Garamond"/>
          <w:b w:val="0"/>
          <w:i w:val="0"/>
          <w:sz w:val="28"/>
          <w:szCs w:val="28"/>
        </w:rPr>
        <w:t>–</w:t>
      </w:r>
      <w:proofErr w:type="spellStart"/>
      <w:r w:rsidR="00F10B1E" w:rsidRPr="006404F9">
        <w:rPr>
          <w:rFonts w:ascii="Garamond" w:hAnsi="Garamond"/>
          <w:b w:val="0"/>
          <w:i w:val="0"/>
          <w:sz w:val="28"/>
          <w:szCs w:val="28"/>
        </w:rPr>
        <w:t>Pv</w:t>
      </w:r>
      <w:proofErr w:type="spellEnd"/>
      <w:r w:rsidR="00F10B1E" w:rsidRPr="006404F9">
        <w:rPr>
          <w:rFonts w:ascii="Garamond" w:hAnsi="Garamond"/>
          <w:b w:val="0"/>
          <w:i w:val="0"/>
          <w:sz w:val="28"/>
          <w:szCs w:val="28"/>
        </w:rPr>
        <w:t xml:space="preserve"> 3</w:t>
      </w:r>
      <w:r w:rsidR="00C51C74" w:rsidRPr="006404F9">
        <w:rPr>
          <w:rFonts w:ascii="Garamond" w:hAnsi="Garamond"/>
          <w:b w:val="0"/>
          <w:i w:val="0"/>
          <w:sz w:val="28"/>
          <w:szCs w:val="28"/>
        </w:rPr>
        <w:t>:</w:t>
      </w:r>
      <w:r w:rsidR="00F10B1E" w:rsidRPr="006404F9">
        <w:rPr>
          <w:rFonts w:ascii="Garamond" w:hAnsi="Garamond"/>
          <w:b w:val="0"/>
          <w:i w:val="0"/>
          <w:sz w:val="28"/>
          <w:szCs w:val="28"/>
        </w:rPr>
        <w:t>9</w:t>
      </w:r>
      <w:r w:rsidR="009F1BD0" w:rsidRPr="006404F9">
        <w:rPr>
          <w:rFonts w:ascii="Garamond" w:hAnsi="Garamond"/>
          <w:b w:val="0"/>
          <w:i w:val="0"/>
          <w:sz w:val="28"/>
          <w:szCs w:val="28"/>
        </w:rPr>
        <w:t>.</w:t>
      </w:r>
    </w:p>
    <w:p w:rsidR="00273848" w:rsidRPr="006404F9" w:rsidRDefault="00816FEB" w:rsidP="00DD3C90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6404F9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6404F9" w:rsidRPr="006404F9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6404F9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6404F9">
        <w:rPr>
          <w:rFonts w:ascii="Garamond" w:eastAsia="Batang" w:hAnsi="Garamond"/>
          <w:color w:val="000000" w:themeColor="text1"/>
          <w:sz w:val="28"/>
          <w:szCs w:val="28"/>
        </w:rPr>
        <w:t xml:space="preserve"> Jr 33:3</w:t>
      </w:r>
      <w:r w:rsidR="00CC2205" w:rsidRPr="006404F9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6404F9" w:rsidRDefault="00816FEB" w:rsidP="00DD3C90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6404F9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6404F9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6404F9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6404F9" w:rsidRPr="006404F9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6404F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6404F9">
        <w:rPr>
          <w:rFonts w:ascii="Garamond" w:eastAsia="Batang" w:hAnsi="Garamond"/>
          <w:color w:val="000000" w:themeColor="text1"/>
          <w:sz w:val="28"/>
          <w:szCs w:val="28"/>
        </w:rPr>
        <w:t xml:space="preserve"> – I Tm 2:1-2</w:t>
      </w:r>
      <w:r w:rsidR="00B9369F" w:rsidRPr="006404F9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F325C5" w:rsidRPr="006404F9" w:rsidRDefault="00816FEB" w:rsidP="00DD3C9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6404F9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6404F9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DD3C90" w:rsidRPr="006404F9">
        <w:rPr>
          <w:rFonts w:ascii="Garamond" w:eastAsia="Batang" w:hAnsi="Garamond"/>
          <w:b/>
          <w:color w:val="FFFFFF" w:themeColor="background1"/>
          <w:sz w:val="28"/>
          <w:szCs w:val="28"/>
        </w:rPr>
        <w:t xml:space="preserve"> </w:t>
      </w:r>
      <w:r w:rsidR="00DD3C90" w:rsidRPr="006404F9">
        <w:rPr>
          <w:rFonts w:ascii="Garamond" w:hAnsi="Garamond"/>
          <w:sz w:val="28"/>
          <w:szCs w:val="28"/>
        </w:rPr>
        <w:t>As reuniões da célula são importantes para que possamos fortalecer a fé uns dos outros. Todos precisamos de uma dose de poder, a cada semana.</w:t>
      </w:r>
    </w:p>
    <w:sectPr w:rsidR="00F325C5" w:rsidRPr="006404F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CC" w:rsidRDefault="000026CC">
      <w:pPr>
        <w:spacing w:after="0" w:line="240" w:lineRule="auto"/>
      </w:pPr>
      <w:r>
        <w:separator/>
      </w:r>
    </w:p>
  </w:endnote>
  <w:endnote w:type="continuationSeparator" w:id="0">
    <w:p w:rsidR="000026CC" w:rsidRDefault="000026CC">
      <w:pPr>
        <w:spacing w:after="0" w:line="240" w:lineRule="auto"/>
      </w:pPr>
      <w:r>
        <w:continuationSeparator/>
      </w:r>
    </w:p>
  </w:endnote>
  <w:endnote w:type="continuationNotice" w:id="1">
    <w:p w:rsidR="000026CC" w:rsidRDefault="00002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CC" w:rsidRDefault="000026CC">
      <w:pPr>
        <w:spacing w:after="0" w:line="240" w:lineRule="auto"/>
      </w:pPr>
      <w:r>
        <w:separator/>
      </w:r>
    </w:p>
  </w:footnote>
  <w:footnote w:type="continuationSeparator" w:id="0">
    <w:p w:rsidR="000026CC" w:rsidRDefault="000026CC">
      <w:pPr>
        <w:spacing w:after="0" w:line="240" w:lineRule="auto"/>
      </w:pPr>
      <w:r>
        <w:continuationSeparator/>
      </w:r>
    </w:p>
  </w:footnote>
  <w:footnote w:type="continuationNotice" w:id="1">
    <w:p w:rsidR="000026CC" w:rsidRDefault="00002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 w:rsidRPr="00F338E4">
      <w:rPr>
        <w:rFonts w:ascii="Garamond" w:eastAsia="Batang" w:hAnsi="Garamond"/>
        <w:sz w:val="52"/>
        <w:szCs w:val="52"/>
      </w:rPr>
      <w:tab/>
    </w:r>
    <w:r w:rsidR="00F338E4" w:rsidRPr="00F338E4">
      <w:rPr>
        <w:rFonts w:ascii="Garamond" w:eastAsia="Batang" w:hAnsi="Garamond"/>
        <w:sz w:val="52"/>
        <w:szCs w:val="52"/>
      </w:rPr>
      <w:t xml:space="preserve">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5C1F55">
      <w:rPr>
        <w:rFonts w:ascii="Garamond" w:eastAsia="Batang" w:hAnsi="Garamond"/>
        <w:b/>
        <w:sz w:val="28"/>
        <w:szCs w:val="28"/>
      </w:rPr>
      <w:t xml:space="preserve"> </w:t>
    </w:r>
    <w:r w:rsidR="00145603">
      <w:rPr>
        <w:rFonts w:ascii="Garamond" w:eastAsia="Batang" w:hAnsi="Garamond"/>
        <w:b/>
        <w:sz w:val="28"/>
        <w:szCs w:val="28"/>
      </w:rPr>
      <w:t xml:space="preserve">20 </w:t>
    </w:r>
    <w:r w:rsidRPr="005A2B0B">
      <w:rPr>
        <w:rFonts w:ascii="Garamond" w:eastAsia="Batang" w:hAnsi="Garamond"/>
        <w:b/>
        <w:sz w:val="28"/>
        <w:szCs w:val="28"/>
      </w:rPr>
      <w:t xml:space="preserve">de </w:t>
    </w:r>
    <w:r w:rsidR="00F6004F">
      <w:rPr>
        <w:rFonts w:ascii="Garamond" w:eastAsia="Batang" w:hAnsi="Garamond"/>
        <w:b/>
        <w:sz w:val="28"/>
        <w:szCs w:val="28"/>
      </w:rPr>
      <w:t>març</w:t>
    </w:r>
    <w:r w:rsidR="007356E8" w:rsidRPr="005A2B0B">
      <w:rPr>
        <w:rFonts w:ascii="Garamond" w:eastAsia="Batang" w:hAnsi="Garamond"/>
        <w:b/>
        <w:sz w:val="28"/>
        <w:szCs w:val="28"/>
      </w:rPr>
      <w:t>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26CC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B3A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B7D0D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0FF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1C0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B0E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4AB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82A9F-8A34-4A3C-8C7D-8FFBBC7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A55D-523F-4A53-A3B9-1B376FD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3</cp:revision>
  <cp:lastPrinted>2015-11-10T01:53:00Z</cp:lastPrinted>
  <dcterms:created xsi:type="dcterms:W3CDTF">2016-03-21T16:03:00Z</dcterms:created>
  <dcterms:modified xsi:type="dcterms:W3CDTF">2016-03-21T18:45:00Z</dcterms:modified>
</cp:coreProperties>
</file>