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936521" w:rsidRDefault="00020D6B" w:rsidP="00CA0A12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TTFFFFFA800152C220t00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833570" w:rsidRPr="00936521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CA0A12" w:rsidRPr="00936521">
        <w:rPr>
          <w:rFonts w:ascii="Garamond" w:eastAsiaTheme="minorHAnsi" w:hAnsi="Garamond" w:cs="TTFFFFFA800152C220t00"/>
          <w:sz w:val="26"/>
          <w:szCs w:val="26"/>
        </w:rPr>
        <w:t>O bom líder de célula visita, aconselha e ora pelo rebanho doente. O líder que se vê como um pastor terá muitas ovelhas que se multiplicarão.</w:t>
      </w:r>
    </w:p>
    <w:p w:rsidR="00020D6B" w:rsidRPr="00936521" w:rsidRDefault="00020D6B" w:rsidP="00680DB9">
      <w:pPr>
        <w:spacing w:after="120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CA0A12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</w:t>
      </w:r>
    </w:p>
    <w:p w:rsidR="00C12D18" w:rsidRPr="00936521" w:rsidRDefault="00020D6B" w:rsidP="00680DB9">
      <w:pPr>
        <w:shd w:val="clear" w:color="auto" w:fill="FFFFFF"/>
        <w:spacing w:after="120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695F91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CA0A12" w:rsidRPr="00936521">
        <w:rPr>
          <w:rFonts w:ascii="Garamond" w:eastAsia="Batang" w:hAnsi="Garamond" w:cs="Courier New"/>
          <w:b/>
          <w:i/>
          <w:color w:val="000000" w:themeColor="text1"/>
          <w:sz w:val="26"/>
          <w:szCs w:val="26"/>
          <w:u w:val="single"/>
        </w:rPr>
        <w:t>Aquele que habita no esconderijo do altíssimo e descansa à sombra do Todo-poderoso pode dizer ao Senhor: “Tu és o meu refúgio e a minha fortaleza, o meu Deus, em quem confio”</w:t>
      </w:r>
      <w:r w:rsidR="00CA0A12" w:rsidRPr="00936521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</w:t>
      </w:r>
      <w:r w:rsidR="00516A8E"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>– Sl</w:t>
      </w:r>
      <w:r w:rsidR="00A876ED"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>.</w:t>
      </w:r>
      <w:r w:rsidR="00CA0A12"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91:1-2</w:t>
      </w:r>
    </w:p>
    <w:p w:rsidR="00FE40D3" w:rsidRPr="00936521" w:rsidRDefault="00020D6B" w:rsidP="00680DB9">
      <w:pPr>
        <w:shd w:val="clear" w:color="auto" w:fill="FFFFFF"/>
        <w:spacing w:after="120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842"/>
        <w:gridCol w:w="7308"/>
      </w:tblGrid>
      <w:tr w:rsidR="005A1F12" w:rsidRPr="00936521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5A1F12" w:rsidRPr="00936521" w:rsidRDefault="00135A82" w:rsidP="007B6E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Setembro</w:t>
            </w:r>
            <w:r w:rsidR="005A1F12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/15</w:t>
            </w:r>
          </w:p>
          <w:p w:rsidR="005A1F12" w:rsidRPr="00936521" w:rsidRDefault="008E6EC0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“</w:t>
            </w:r>
            <w:r w:rsidR="00336EDC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Projeto Natanael </w:t>
            </w:r>
            <w:r w:rsidR="00135A82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3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7308" w:type="dxa"/>
            <w:vAlign w:val="center"/>
          </w:tcPr>
          <w:p w:rsidR="005A1F12" w:rsidRPr="00936521" w:rsidRDefault="005A1F12" w:rsidP="00680DB9">
            <w:pPr>
              <w:autoSpaceDE w:val="0"/>
              <w:autoSpaceDN w:val="0"/>
              <w:adjustRightInd w:val="0"/>
              <w:spacing w:after="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Projeto Quatro Colunas do MDA – 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Informe-se com seu líder!</w:t>
            </w:r>
          </w:p>
          <w:p w:rsidR="00A508DE" w:rsidRPr="00936521" w:rsidRDefault="00135A82" w:rsidP="00680DB9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Setembro</w:t>
            </w:r>
            <w:r w:rsid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é o mês de ganharmos vidas para Jesus</w:t>
            </w:r>
            <w:r w:rsidR="00A508DE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A60CEA" w:rsidRPr="00936521" w:rsidTr="00C659BB">
        <w:trPr>
          <w:jc w:val="center"/>
        </w:trPr>
        <w:tc>
          <w:tcPr>
            <w:tcW w:w="988" w:type="dxa"/>
            <w:vAlign w:val="center"/>
          </w:tcPr>
          <w:p w:rsidR="00A60CEA" w:rsidRPr="00936521" w:rsidRDefault="00CA0A12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25/09</w:t>
            </w:r>
          </w:p>
        </w:tc>
        <w:tc>
          <w:tcPr>
            <w:tcW w:w="1842" w:type="dxa"/>
            <w:vAlign w:val="center"/>
          </w:tcPr>
          <w:p w:rsidR="00A60CEA" w:rsidRPr="00936521" w:rsidRDefault="00103AB2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Sexta</w:t>
            </w:r>
          </w:p>
        </w:tc>
        <w:tc>
          <w:tcPr>
            <w:tcW w:w="7308" w:type="dxa"/>
            <w:vAlign w:val="center"/>
          </w:tcPr>
          <w:p w:rsidR="00A60CEA" w:rsidRPr="00936521" w:rsidRDefault="00103AB2" w:rsidP="00821244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Culto de Mulheres – 19h30. </w:t>
            </w:r>
          </w:p>
        </w:tc>
      </w:tr>
      <w:tr w:rsidR="00031657" w:rsidRPr="00936521" w:rsidTr="00C659BB">
        <w:trPr>
          <w:jc w:val="center"/>
        </w:trPr>
        <w:tc>
          <w:tcPr>
            <w:tcW w:w="988" w:type="dxa"/>
            <w:vAlign w:val="center"/>
          </w:tcPr>
          <w:p w:rsidR="00031657" w:rsidRPr="00936521" w:rsidRDefault="00103AB2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26</w:t>
            </w:r>
            <w:r w:rsidR="00031657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/09</w:t>
            </w:r>
          </w:p>
        </w:tc>
        <w:tc>
          <w:tcPr>
            <w:tcW w:w="1842" w:type="dxa"/>
            <w:vAlign w:val="center"/>
          </w:tcPr>
          <w:p w:rsidR="00031657" w:rsidRPr="00936521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308" w:type="dxa"/>
            <w:vAlign w:val="center"/>
          </w:tcPr>
          <w:p w:rsidR="00031657" w:rsidRPr="00936521" w:rsidRDefault="00103AB2" w:rsidP="00103AB2">
            <w:pPr>
              <w:autoSpaceDE w:val="0"/>
              <w:autoSpaceDN w:val="0"/>
              <w:adjustRightInd w:val="0"/>
              <w:spacing w:after="0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PÓS - </w:t>
            </w:r>
            <w:r w:rsidR="00031657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DIFLEN Fest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– 20h0</w:t>
            </w:r>
            <w:r w:rsidR="00031657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</w:t>
            </w:r>
            <w:r w:rsidR="00031657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ATENÇÃO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: 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 Diflen não é culto de adolescentes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 Líder incentive os membros da sua célula a partic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i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parem, inclusive os 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jovens casados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#Diflen500</w:t>
            </w:r>
          </w:p>
        </w:tc>
      </w:tr>
      <w:tr w:rsidR="00031657" w:rsidRPr="00936521" w:rsidTr="00C659BB">
        <w:trPr>
          <w:jc w:val="center"/>
        </w:trPr>
        <w:tc>
          <w:tcPr>
            <w:tcW w:w="988" w:type="dxa"/>
            <w:vAlign w:val="center"/>
          </w:tcPr>
          <w:p w:rsidR="00031657" w:rsidRPr="00936521" w:rsidRDefault="00103AB2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27</w:t>
            </w:r>
            <w:r w:rsidR="00031657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/09</w:t>
            </w:r>
          </w:p>
        </w:tc>
        <w:tc>
          <w:tcPr>
            <w:tcW w:w="1842" w:type="dxa"/>
            <w:vAlign w:val="center"/>
          </w:tcPr>
          <w:p w:rsidR="00031657" w:rsidRPr="00936521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308" w:type="dxa"/>
            <w:vAlign w:val="center"/>
          </w:tcPr>
          <w:p w:rsidR="00031657" w:rsidRPr="00936521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="00103AB2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2</w:t>
            </w:r>
            <w:r w:rsidR="00CC21DC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ª Aula</w:t>
            </w:r>
            <w:r w:rsidR="00103AB2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="00E16F78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– 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09h</w:t>
            </w:r>
            <w:r w:rsidR="00103AB2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3</w:t>
            </w:r>
            <w:r w:rsidR="00821244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</w:t>
            </w:r>
            <w:r w:rsidR="00E16F78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:rsidR="00031657" w:rsidRPr="00936521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1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Fundamentos;</w:t>
            </w:r>
          </w:p>
          <w:p w:rsidR="00031657" w:rsidRPr="00936521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2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TLC;</w:t>
            </w:r>
          </w:p>
          <w:p w:rsidR="00031657" w:rsidRPr="00936521" w:rsidRDefault="00031657" w:rsidP="00680DB9">
            <w:pPr>
              <w:autoSpaceDE w:val="0"/>
              <w:autoSpaceDN w:val="0"/>
              <w:adjustRightInd w:val="0"/>
              <w:spacing w:after="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3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I; e,</w:t>
            </w:r>
          </w:p>
          <w:p w:rsidR="00031657" w:rsidRPr="00936521" w:rsidRDefault="00031657" w:rsidP="00680DB9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4</w:t>
            </w: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II (Livro de Efésios).</w:t>
            </w:r>
          </w:p>
        </w:tc>
      </w:tr>
      <w:tr w:rsidR="00031657" w:rsidRPr="00936521" w:rsidTr="00C659BB">
        <w:trPr>
          <w:jc w:val="center"/>
        </w:trPr>
        <w:tc>
          <w:tcPr>
            <w:tcW w:w="988" w:type="dxa"/>
            <w:vAlign w:val="center"/>
          </w:tcPr>
          <w:p w:rsidR="00031657" w:rsidRPr="00936521" w:rsidRDefault="00103AB2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27</w:t>
            </w:r>
            <w:r w:rsidR="00031657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/09</w:t>
            </w:r>
          </w:p>
        </w:tc>
        <w:tc>
          <w:tcPr>
            <w:tcW w:w="1842" w:type="dxa"/>
            <w:vAlign w:val="center"/>
          </w:tcPr>
          <w:p w:rsidR="00031657" w:rsidRPr="00936521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308" w:type="dxa"/>
            <w:vAlign w:val="center"/>
          </w:tcPr>
          <w:p w:rsidR="00031657" w:rsidRPr="00936521" w:rsidRDefault="00031657" w:rsidP="00680DB9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Culto de Celebração – 19h00.</w:t>
            </w:r>
          </w:p>
        </w:tc>
      </w:tr>
      <w:tr w:rsidR="00031657" w:rsidRPr="00936521" w:rsidTr="00C659BB">
        <w:trPr>
          <w:jc w:val="center"/>
        </w:trPr>
        <w:tc>
          <w:tcPr>
            <w:tcW w:w="988" w:type="dxa"/>
            <w:vAlign w:val="center"/>
          </w:tcPr>
          <w:p w:rsidR="00031657" w:rsidRPr="00936521" w:rsidRDefault="00103AB2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29</w:t>
            </w:r>
            <w:r w:rsidR="00031657"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/09</w:t>
            </w:r>
          </w:p>
        </w:tc>
        <w:tc>
          <w:tcPr>
            <w:tcW w:w="1842" w:type="dxa"/>
            <w:vAlign w:val="center"/>
          </w:tcPr>
          <w:p w:rsidR="00031657" w:rsidRPr="00936521" w:rsidRDefault="00031657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308" w:type="dxa"/>
            <w:vAlign w:val="center"/>
          </w:tcPr>
          <w:p w:rsidR="00031657" w:rsidRPr="00936521" w:rsidRDefault="00031657" w:rsidP="00680DB9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CE2F4B" w:rsidRPr="00936521" w:rsidTr="009B167B">
        <w:trPr>
          <w:jc w:val="center"/>
        </w:trPr>
        <w:tc>
          <w:tcPr>
            <w:tcW w:w="2830" w:type="dxa"/>
            <w:gridSpan w:val="2"/>
            <w:vAlign w:val="center"/>
          </w:tcPr>
          <w:p w:rsidR="00CE2F4B" w:rsidRPr="00936521" w:rsidRDefault="00CE2F4B" w:rsidP="007B6ED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09, 10 e 11 / Outubro</w:t>
            </w:r>
          </w:p>
        </w:tc>
        <w:tc>
          <w:tcPr>
            <w:tcW w:w="7308" w:type="dxa"/>
            <w:vAlign w:val="center"/>
          </w:tcPr>
          <w:p w:rsidR="00821244" w:rsidRPr="00936521" w:rsidRDefault="00CE2F4B" w:rsidP="0082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Encontro com Deus </w:t>
            </w:r>
            <w:r w:rsidR="00821244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na Visão do MDA para </w:t>
            </w:r>
            <w:r w:rsidR="009E3EC4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</w:t>
            </w:r>
            <w:r w:rsidR="00821244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rianças</w:t>
            </w:r>
            <w:r w:rsidR="009E3EC4" w:rsidRPr="00936521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  <w:p w:rsidR="00CE2F4B" w:rsidRPr="00936521" w:rsidRDefault="00CE2F4B" w:rsidP="00680DB9">
            <w:pPr>
              <w:autoSpaceDE w:val="0"/>
              <w:autoSpaceDN w:val="0"/>
              <w:adjustRightInd w:val="0"/>
              <w:spacing w:after="120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936521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Informe-se com seu líder!</w:t>
            </w:r>
          </w:p>
        </w:tc>
      </w:tr>
    </w:tbl>
    <w:p w:rsidR="00F8196C" w:rsidRPr="00936521" w:rsidRDefault="00F8196C" w:rsidP="00680DB9">
      <w:pPr>
        <w:autoSpaceDE w:val="0"/>
        <w:autoSpaceDN w:val="0"/>
        <w:adjustRightInd w:val="0"/>
        <w:spacing w:after="0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</w:pPr>
    </w:p>
    <w:p w:rsidR="00882FD6" w:rsidRPr="00936521" w:rsidRDefault="00787068" w:rsidP="00680DB9">
      <w:pPr>
        <w:autoSpaceDE w:val="0"/>
        <w:autoSpaceDN w:val="0"/>
        <w:adjustRightInd w:val="0"/>
        <w:spacing w:after="120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103AB2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</w:t>
      </w:r>
      <w:r w:rsidR="009E3EC4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T</w:t>
      </w:r>
      <w:r w:rsidR="00882FD6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EMA</w:t>
      </w:r>
      <w:r w:rsidR="00882FD6"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103AB2" w:rsidRPr="00936521">
        <w:rPr>
          <w:rFonts w:ascii="Garamond" w:hAnsi="Garamond"/>
          <w:sz w:val="26"/>
          <w:szCs w:val="26"/>
        </w:rPr>
        <w:t xml:space="preserve"> </w:t>
      </w:r>
      <w:r w:rsidR="00103AB2" w:rsidRPr="00936521">
        <w:rPr>
          <w:rFonts w:ascii="Garamond" w:hAnsi="Garamond"/>
          <w:b/>
          <w:sz w:val="26"/>
          <w:szCs w:val="26"/>
          <w:u w:val="single"/>
        </w:rPr>
        <w:t>Não ameis o mundo</w:t>
      </w:r>
      <w:r w:rsidR="00103AB2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1329FF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–</w:t>
      </w:r>
      <w:r w:rsidR="00E61CCA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Pr</w:t>
      </w:r>
      <w:r w:rsidR="004D3B61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.</w:t>
      </w:r>
      <w:r w:rsidR="00E61CCA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Daniel</w:t>
      </w:r>
    </w:p>
    <w:p w:rsidR="00E61CCA" w:rsidRPr="00936521" w:rsidRDefault="00882FD6" w:rsidP="00680DB9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Texto base</w:t>
      </w:r>
      <w:r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103AB2" w:rsidRPr="00936521">
        <w:rPr>
          <w:rFonts w:ascii="Garamond" w:hAnsi="Garamond"/>
          <w:sz w:val="26"/>
          <w:szCs w:val="26"/>
        </w:rPr>
        <w:t xml:space="preserve"> I Jo 2:13-17</w:t>
      </w:r>
      <w:r w:rsidR="00601268"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. </w:t>
      </w:r>
      <w:r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Introdução</w:t>
      </w:r>
      <w:r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103AB2"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103AB2" w:rsidRPr="00936521">
        <w:rPr>
          <w:rFonts w:ascii="Garamond" w:hAnsi="Garamond"/>
          <w:sz w:val="26"/>
          <w:szCs w:val="26"/>
        </w:rPr>
        <w:t xml:space="preserve">O texto bíblico nos ensina </w:t>
      </w:r>
      <w:r w:rsidR="00CC2BD1" w:rsidRPr="00936521">
        <w:rPr>
          <w:rFonts w:ascii="Garamond" w:hAnsi="Garamond"/>
          <w:sz w:val="26"/>
          <w:szCs w:val="26"/>
        </w:rPr>
        <w:t>as conseqüências do amo</w:t>
      </w:r>
      <w:r w:rsidR="00103AB2" w:rsidRPr="00936521">
        <w:rPr>
          <w:rFonts w:ascii="Garamond" w:hAnsi="Garamond"/>
          <w:sz w:val="26"/>
          <w:szCs w:val="26"/>
        </w:rPr>
        <w:t xml:space="preserve">r </w:t>
      </w:r>
      <w:r w:rsidR="00CC2BD1" w:rsidRPr="00936521">
        <w:rPr>
          <w:rFonts w:ascii="Garamond" w:hAnsi="Garamond"/>
          <w:sz w:val="26"/>
          <w:szCs w:val="26"/>
        </w:rPr>
        <w:t>a</w:t>
      </w:r>
      <w:r w:rsidR="00103AB2" w:rsidRPr="00936521">
        <w:rPr>
          <w:rFonts w:ascii="Garamond" w:hAnsi="Garamond"/>
          <w:sz w:val="26"/>
          <w:szCs w:val="26"/>
        </w:rPr>
        <w:t>o mundo</w:t>
      </w:r>
      <w:r w:rsidR="00CC2BD1" w:rsidRPr="00936521">
        <w:rPr>
          <w:rFonts w:ascii="Garamond" w:hAnsi="Garamond"/>
          <w:sz w:val="26"/>
          <w:szCs w:val="26"/>
        </w:rPr>
        <w:t xml:space="preserve">. </w:t>
      </w:r>
      <w:r w:rsidR="00103AB2" w:rsidRPr="00936521">
        <w:rPr>
          <w:rFonts w:ascii="Garamond" w:hAnsi="Garamond"/>
          <w:sz w:val="26"/>
          <w:szCs w:val="26"/>
        </w:rPr>
        <w:t>O mundo é o nosso grande inimigo. Todos nós queremos viver para agradar a Deus. Dois pilares vitais para um cristão agradar a Deus: Koinonia e Santidade Hb 12:14; santidade é ser separ</w:t>
      </w:r>
      <w:r w:rsidR="00103AB2" w:rsidRPr="00936521">
        <w:rPr>
          <w:rFonts w:ascii="Garamond" w:hAnsi="Garamond"/>
          <w:sz w:val="26"/>
          <w:szCs w:val="26"/>
        </w:rPr>
        <w:t>a</w:t>
      </w:r>
      <w:r w:rsidR="00103AB2" w:rsidRPr="00936521">
        <w:rPr>
          <w:rFonts w:ascii="Garamond" w:hAnsi="Garamond"/>
          <w:sz w:val="26"/>
          <w:szCs w:val="26"/>
        </w:rPr>
        <w:t>do ao Senhor. Precisamos entender que o mundo e a igreja é como água e óleo, não se misturam I Jo 2:15. O mundo é um espírito que quer entrar e destruir a igreja, o corpo de Cristo I Jo 2:14, venc</w:t>
      </w:r>
      <w:r w:rsidR="00103AB2" w:rsidRPr="00936521">
        <w:rPr>
          <w:rFonts w:ascii="Garamond" w:hAnsi="Garamond"/>
          <w:sz w:val="26"/>
          <w:szCs w:val="26"/>
        </w:rPr>
        <w:t>e</w:t>
      </w:r>
      <w:r w:rsidR="00103AB2" w:rsidRPr="00936521">
        <w:rPr>
          <w:rFonts w:ascii="Garamond" w:hAnsi="Garamond"/>
          <w:sz w:val="26"/>
          <w:szCs w:val="26"/>
        </w:rPr>
        <w:t xml:space="preserve">mos o mundo não amando ele, temos que aprender a vigiar e a vencer o mundo do espírito. I Jo 2:16 fala das três características do mundo: </w:t>
      </w:r>
      <w:r w:rsidR="00103AB2" w:rsidRPr="00936521">
        <w:rPr>
          <w:rFonts w:ascii="Garamond" w:hAnsi="Garamond"/>
          <w:b/>
          <w:sz w:val="26"/>
          <w:szCs w:val="26"/>
        </w:rPr>
        <w:t>cobiça da carne, cobiça dos olhos e ostentação dos bens</w:t>
      </w:r>
      <w:r w:rsidR="00103AB2" w:rsidRPr="00936521">
        <w:rPr>
          <w:rFonts w:ascii="Garamond" w:hAnsi="Garamond"/>
          <w:sz w:val="26"/>
          <w:szCs w:val="26"/>
        </w:rPr>
        <w:t>. Precisamos ter um discernimento no nosso coração do Espírito Santo dizer para nós “eu não agrado disso”. Nós não vivemos num sistema de regras de religião, mas com o próprio Espírito Santo de</w:t>
      </w:r>
      <w:r w:rsidR="00103AB2" w:rsidRPr="00936521">
        <w:rPr>
          <w:rFonts w:ascii="Garamond" w:hAnsi="Garamond"/>
          <w:sz w:val="26"/>
          <w:szCs w:val="26"/>
        </w:rPr>
        <w:t>n</w:t>
      </w:r>
      <w:r w:rsidR="00103AB2" w:rsidRPr="00936521">
        <w:rPr>
          <w:rFonts w:ascii="Garamond" w:hAnsi="Garamond"/>
          <w:sz w:val="26"/>
          <w:szCs w:val="26"/>
        </w:rPr>
        <w:t>tro de nós, e o Senhor não nos chamou para a proibição, onde está o Espírito Santo há liberdade I Co 10:23. O que é mundo? Mundo é qualquer coisa que toma o lugar de Deus na sua vida. São co</w:t>
      </w:r>
      <w:r w:rsidR="00103AB2" w:rsidRPr="00936521">
        <w:rPr>
          <w:rFonts w:ascii="Garamond" w:hAnsi="Garamond"/>
          <w:sz w:val="26"/>
          <w:szCs w:val="26"/>
        </w:rPr>
        <w:t>n</w:t>
      </w:r>
      <w:r w:rsidR="00103AB2" w:rsidRPr="00936521">
        <w:rPr>
          <w:rFonts w:ascii="Garamond" w:hAnsi="Garamond"/>
          <w:sz w:val="26"/>
          <w:szCs w:val="26"/>
        </w:rPr>
        <w:t xml:space="preserve">ceitos e valores que roubam você dos valores de Deus, o mundo concorre com as prioridades de Deus, com a vontade de Deus em sua vida, enfim o mundo é tudo aquilo que te fascina Mc 4:19. O </w:t>
      </w:r>
      <w:r w:rsidR="00103AB2" w:rsidRPr="00936521">
        <w:rPr>
          <w:rFonts w:ascii="Garamond" w:hAnsi="Garamond"/>
          <w:sz w:val="26"/>
          <w:szCs w:val="26"/>
        </w:rPr>
        <w:lastRenderedPageBreak/>
        <w:t xml:space="preserve">mundo está alicerçado em três bases: </w:t>
      </w:r>
      <w:r w:rsidR="00103AB2" w:rsidRPr="00936521">
        <w:rPr>
          <w:rFonts w:ascii="Garamond" w:hAnsi="Garamond"/>
          <w:b/>
          <w:sz w:val="26"/>
          <w:szCs w:val="26"/>
        </w:rPr>
        <w:t>Provisão, Proteção e Prazer</w:t>
      </w:r>
      <w:r w:rsidR="00103AB2" w:rsidRPr="00936521">
        <w:rPr>
          <w:rFonts w:ascii="Garamond" w:hAnsi="Garamond"/>
          <w:sz w:val="26"/>
          <w:szCs w:val="26"/>
        </w:rPr>
        <w:t>; tudo aquilo que tira Deus do centro de sua vida é mundo.</w:t>
      </w:r>
      <w:r w:rsidR="00103AB2"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</w:p>
    <w:p w:rsidR="00CC2BD1" w:rsidRPr="00936521" w:rsidRDefault="00080824" w:rsidP="00680DB9">
      <w:pPr>
        <w:autoSpaceDE w:val="0"/>
        <w:autoSpaceDN w:val="0"/>
        <w:adjustRightInd w:val="0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1.</w:t>
      </w:r>
      <w:r w:rsidR="00CC2BD1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O que é mundo? </w:t>
      </w:r>
      <w:r w:rsidR="00CC2BD1" w:rsidRPr="00936521">
        <w:rPr>
          <w:rFonts w:ascii="Garamond" w:hAnsi="Garamond"/>
          <w:b/>
          <w:sz w:val="26"/>
          <w:szCs w:val="26"/>
        </w:rPr>
        <w:t>Como podemos combater o espírito do mundo e vencê-lo?</w:t>
      </w:r>
      <w:r w:rsidR="00CC2BD1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</w:p>
    <w:p w:rsidR="00A818A2" w:rsidRPr="00936521" w:rsidRDefault="00CC2BD1" w:rsidP="00680DB9">
      <w:pPr>
        <w:autoSpaceDE w:val="0"/>
        <w:autoSpaceDN w:val="0"/>
        <w:adjustRightInd w:val="0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2. </w:t>
      </w:r>
      <w:r w:rsidR="006856AB" w:rsidRPr="00936521">
        <w:rPr>
          <w:rFonts w:ascii="Garamond" w:hAnsi="Garamond"/>
          <w:b/>
          <w:sz w:val="26"/>
          <w:szCs w:val="26"/>
        </w:rPr>
        <w:t>Em sua opinião, qual a importância de um relacionamento com o Espírito Santo para nos ajudar a</w:t>
      </w:r>
      <w:r w:rsidRPr="00936521">
        <w:rPr>
          <w:rFonts w:ascii="Garamond" w:hAnsi="Garamond"/>
          <w:b/>
          <w:sz w:val="26"/>
          <w:szCs w:val="26"/>
        </w:rPr>
        <w:t xml:space="preserve"> vencer o mundo? </w:t>
      </w:r>
    </w:p>
    <w:p w:rsidR="00A818A2" w:rsidRPr="00936521" w:rsidRDefault="00162F3B" w:rsidP="00CC2BD1">
      <w:pPr>
        <w:pStyle w:val="Corpo"/>
        <w:spacing w:after="120" w:line="276" w:lineRule="auto"/>
        <w:jc w:val="both"/>
        <w:rPr>
          <w:rFonts w:ascii="Garamond" w:hAnsi="Garamond"/>
          <w:b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3. Comente:</w:t>
      </w:r>
      <w:r w:rsidR="006856AB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65009A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“</w:t>
      </w:r>
      <w:r w:rsidR="006856AB" w:rsidRPr="00936521">
        <w:rPr>
          <w:rFonts w:ascii="Garamond" w:hAnsi="Garamond"/>
          <w:b/>
          <w:sz w:val="26"/>
          <w:szCs w:val="26"/>
        </w:rPr>
        <w:t>Andar em vitória começa com uma decisão firme no seu coração</w:t>
      </w:r>
      <w:r w:rsidR="0065009A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”</w:t>
      </w:r>
      <w:r w:rsidR="004F20A9"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.</w:t>
      </w:r>
    </w:p>
    <w:p w:rsidR="001F4D04" w:rsidRPr="00936521" w:rsidRDefault="00080824" w:rsidP="00680DB9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Conclusão</w:t>
      </w:r>
      <w:r w:rsidRPr="00936521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103AB2" w:rsidRPr="00936521">
        <w:rPr>
          <w:rFonts w:ascii="Garamond" w:hAnsi="Garamond"/>
          <w:sz w:val="26"/>
          <w:szCs w:val="26"/>
        </w:rPr>
        <w:t xml:space="preserve">Como combater o espírito do mundo e vencê-lo? Resolver firmemente no seu coração não se contaminar Dn 1:8, mostrar para o mundo que, o que está nos guiando é o Espírito Santo. Sete atitudes da resolução de Daniel, que o fez vencedor: </w:t>
      </w:r>
      <w:r w:rsidR="00103AB2" w:rsidRPr="00936521">
        <w:rPr>
          <w:rFonts w:ascii="Garamond" w:hAnsi="Garamond"/>
          <w:b/>
          <w:sz w:val="26"/>
          <w:szCs w:val="26"/>
        </w:rPr>
        <w:t>1ª Teve discernimento da parte de Deus.</w:t>
      </w:r>
      <w:r w:rsidR="00103AB2" w:rsidRPr="00936521">
        <w:rPr>
          <w:rFonts w:ascii="Garamond" w:hAnsi="Garamond"/>
          <w:sz w:val="26"/>
          <w:szCs w:val="26"/>
        </w:rPr>
        <w:t xml:space="preserve"> Temos que ser guiados pelo Espírito Santo, e perguntar para Deus o que é ponto de renúncia em nossa vida. </w:t>
      </w:r>
      <w:r w:rsidR="00103AB2" w:rsidRPr="00936521">
        <w:rPr>
          <w:rFonts w:ascii="Garamond" w:hAnsi="Garamond"/>
          <w:b/>
          <w:sz w:val="26"/>
          <w:szCs w:val="26"/>
        </w:rPr>
        <w:t>2ª Após o discernimento, tenha uma atitude firme,</w:t>
      </w:r>
      <w:r w:rsidR="00103AB2" w:rsidRPr="00936521">
        <w:rPr>
          <w:rFonts w:ascii="Garamond" w:hAnsi="Garamond"/>
          <w:sz w:val="26"/>
          <w:szCs w:val="26"/>
        </w:rPr>
        <w:t xml:space="preserve"> seja ousado corajoso. </w:t>
      </w:r>
      <w:r w:rsidR="00103AB2" w:rsidRPr="00936521">
        <w:rPr>
          <w:rFonts w:ascii="Garamond" w:hAnsi="Garamond"/>
          <w:b/>
          <w:sz w:val="26"/>
          <w:szCs w:val="26"/>
        </w:rPr>
        <w:t>3ª T</w:t>
      </w:r>
      <w:r w:rsidR="00103AB2" w:rsidRPr="00936521">
        <w:rPr>
          <w:rFonts w:ascii="Garamond" w:hAnsi="Garamond"/>
          <w:b/>
          <w:sz w:val="26"/>
          <w:szCs w:val="26"/>
        </w:rPr>
        <w:t>e</w:t>
      </w:r>
      <w:r w:rsidR="00103AB2" w:rsidRPr="00936521">
        <w:rPr>
          <w:rFonts w:ascii="Garamond" w:hAnsi="Garamond"/>
          <w:b/>
          <w:sz w:val="26"/>
          <w:szCs w:val="26"/>
        </w:rPr>
        <w:t>nha ousadia para correr riscos,</w:t>
      </w:r>
      <w:r w:rsidR="00103AB2" w:rsidRPr="00936521">
        <w:rPr>
          <w:rFonts w:ascii="Garamond" w:hAnsi="Garamond"/>
          <w:sz w:val="26"/>
          <w:szCs w:val="26"/>
        </w:rPr>
        <w:t xml:space="preserve"> porque quando você se posiciona contra o mundo as perseguições vêm. Se posicione independentemente das conseqüências que virão. </w:t>
      </w:r>
      <w:r w:rsidR="00103AB2" w:rsidRPr="00936521">
        <w:rPr>
          <w:rFonts w:ascii="Garamond" w:hAnsi="Garamond"/>
          <w:b/>
          <w:sz w:val="26"/>
          <w:szCs w:val="26"/>
        </w:rPr>
        <w:t xml:space="preserve">4ª Perseverança </w:t>
      </w:r>
      <w:r w:rsidR="00103AB2" w:rsidRPr="00936521">
        <w:rPr>
          <w:rFonts w:ascii="Garamond" w:hAnsi="Garamond"/>
          <w:sz w:val="26"/>
          <w:szCs w:val="26"/>
        </w:rPr>
        <w:t xml:space="preserve">precisamos crescer em perseverança insistir até o fim. </w:t>
      </w:r>
      <w:r w:rsidR="00103AB2" w:rsidRPr="00936521">
        <w:rPr>
          <w:rFonts w:ascii="Garamond" w:hAnsi="Garamond"/>
          <w:b/>
          <w:sz w:val="26"/>
          <w:szCs w:val="26"/>
        </w:rPr>
        <w:t>5ª Resolução exigi criatividade</w:t>
      </w:r>
      <w:r w:rsidR="00103AB2" w:rsidRPr="00936521">
        <w:rPr>
          <w:rFonts w:ascii="Garamond" w:hAnsi="Garamond"/>
          <w:sz w:val="26"/>
          <w:szCs w:val="26"/>
        </w:rPr>
        <w:t xml:space="preserve">, Daniel teve estratégia e criatividade para justificar o seu jejum e não enfrentar resistências. </w:t>
      </w:r>
      <w:r w:rsidR="00103AB2" w:rsidRPr="00936521">
        <w:rPr>
          <w:rFonts w:ascii="Garamond" w:hAnsi="Garamond"/>
          <w:b/>
          <w:sz w:val="26"/>
          <w:szCs w:val="26"/>
        </w:rPr>
        <w:t>6ª Resoluções grandes são fe</w:t>
      </w:r>
      <w:r w:rsidR="00103AB2" w:rsidRPr="00936521">
        <w:rPr>
          <w:rFonts w:ascii="Garamond" w:hAnsi="Garamond"/>
          <w:b/>
          <w:sz w:val="26"/>
          <w:szCs w:val="26"/>
        </w:rPr>
        <w:t>i</w:t>
      </w:r>
      <w:r w:rsidR="00103AB2" w:rsidRPr="00936521">
        <w:rPr>
          <w:rFonts w:ascii="Garamond" w:hAnsi="Garamond"/>
          <w:b/>
          <w:sz w:val="26"/>
          <w:szCs w:val="26"/>
        </w:rPr>
        <w:t>tas na presença de outros</w:t>
      </w:r>
      <w:r w:rsidR="00103AB2" w:rsidRPr="00936521">
        <w:rPr>
          <w:rFonts w:ascii="Garamond" w:hAnsi="Garamond"/>
          <w:sz w:val="26"/>
          <w:szCs w:val="26"/>
        </w:rPr>
        <w:t>, com quem você anda revelará o seu nível de alcance. Se una com pess</w:t>
      </w:r>
      <w:r w:rsidR="00103AB2" w:rsidRPr="00936521">
        <w:rPr>
          <w:rFonts w:ascii="Garamond" w:hAnsi="Garamond"/>
          <w:sz w:val="26"/>
          <w:szCs w:val="26"/>
        </w:rPr>
        <w:t>o</w:t>
      </w:r>
      <w:r w:rsidR="00103AB2" w:rsidRPr="00936521">
        <w:rPr>
          <w:rFonts w:ascii="Garamond" w:hAnsi="Garamond"/>
          <w:sz w:val="26"/>
          <w:szCs w:val="26"/>
        </w:rPr>
        <w:t xml:space="preserve">as que fortaleçam as suas resoluções. O quanto você vai crescer depende de quem está ao seu lado. </w:t>
      </w:r>
      <w:r w:rsidR="00103AB2" w:rsidRPr="00936521">
        <w:rPr>
          <w:rFonts w:ascii="Garamond" w:hAnsi="Garamond"/>
          <w:b/>
          <w:sz w:val="26"/>
          <w:szCs w:val="26"/>
        </w:rPr>
        <w:t>7ª Deus abençoa aquele que é fiel.</w:t>
      </w:r>
      <w:r w:rsidR="00103AB2" w:rsidRPr="00936521">
        <w:rPr>
          <w:rFonts w:ascii="Garamond" w:hAnsi="Garamond"/>
          <w:sz w:val="26"/>
          <w:szCs w:val="26"/>
        </w:rPr>
        <w:t xml:space="preserve"> Deus só tem compromisso com quem tem compromisso com Ele. Sempre haverá o tempo da colheita para quem vive no plantio de fidelidade. Virá o tempo de exaltação, o tempo de honra; não coma das iguarias do diabo, tenha um coração definido nos prop</w:t>
      </w:r>
      <w:r w:rsidR="00103AB2" w:rsidRPr="00936521">
        <w:rPr>
          <w:rFonts w:ascii="Garamond" w:hAnsi="Garamond"/>
          <w:sz w:val="26"/>
          <w:szCs w:val="26"/>
        </w:rPr>
        <w:t>ó</w:t>
      </w:r>
      <w:r w:rsidR="00103AB2" w:rsidRPr="00936521">
        <w:rPr>
          <w:rFonts w:ascii="Garamond" w:hAnsi="Garamond"/>
          <w:sz w:val="26"/>
          <w:szCs w:val="26"/>
        </w:rPr>
        <w:t>sitos do Senhor, de abrir mão de qualquer coisa no mundo para agradar ao Senhor Hb 12:14. Andar em vitória começa com uma decisão firme no seu coração. Seja fiel até o fim.</w:t>
      </w:r>
    </w:p>
    <w:p w:rsidR="003F1534" w:rsidRPr="00936521" w:rsidRDefault="00F75DA5" w:rsidP="00680DB9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9E3EC4" w:rsidRPr="00936521">
        <w:rPr>
          <w:rFonts w:ascii="Garamond" w:hAnsi="Garamond"/>
          <w:sz w:val="26"/>
          <w:szCs w:val="26"/>
        </w:rPr>
        <w:t xml:space="preserve"> </w:t>
      </w:r>
      <w:r w:rsidR="00544F1D" w:rsidRPr="00936521">
        <w:rPr>
          <w:rFonts w:ascii="Garamond" w:hAnsi="Garamond"/>
          <w:sz w:val="26"/>
          <w:szCs w:val="26"/>
        </w:rPr>
        <w:t>Busque um coração definido nos propósitos do Senhor de abrir mão de qualquer coisa no mundo para agradar a Deus!!</w:t>
      </w:r>
    </w:p>
    <w:p w:rsidR="002B44CB" w:rsidRPr="00936521" w:rsidRDefault="00020D6B" w:rsidP="00680DB9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9E3EC4" w:rsidRPr="00936521">
        <w:rPr>
          <w:rFonts w:ascii="Garamond" w:hAnsi="Garamond"/>
          <w:sz w:val="26"/>
          <w:szCs w:val="26"/>
        </w:rPr>
        <w:t xml:space="preserve"> </w:t>
      </w:r>
      <w:r w:rsidR="00936521" w:rsidRPr="00936521">
        <w:rPr>
          <w:rFonts w:ascii="Garamond" w:hAnsi="Garamond"/>
          <w:sz w:val="26"/>
          <w:szCs w:val="26"/>
        </w:rPr>
        <w:t>Natanael 3</w:t>
      </w:r>
      <w:r w:rsidR="006D07D4">
        <w:rPr>
          <w:rFonts w:ascii="Garamond" w:hAnsi="Garamond"/>
          <w:sz w:val="26"/>
          <w:szCs w:val="26"/>
        </w:rPr>
        <w:t xml:space="preserve"> é</w:t>
      </w:r>
      <w:r w:rsidR="00936521" w:rsidRPr="00936521">
        <w:rPr>
          <w:rFonts w:ascii="Garamond" w:hAnsi="Garamond"/>
          <w:sz w:val="26"/>
          <w:szCs w:val="26"/>
        </w:rPr>
        <w:t xml:space="preserve">: Orar, Jejuar, Convidar, Levar, </w:t>
      </w:r>
      <w:r w:rsidR="00936521" w:rsidRPr="00936521">
        <w:rPr>
          <w:rFonts w:ascii="Garamond" w:hAnsi="Garamond"/>
          <w:sz w:val="26"/>
          <w:szCs w:val="26"/>
        </w:rPr>
        <w:t>A</w:t>
      </w:r>
      <w:r w:rsidR="00936521" w:rsidRPr="00936521">
        <w:rPr>
          <w:rFonts w:ascii="Garamond" w:hAnsi="Garamond"/>
          <w:sz w:val="26"/>
          <w:szCs w:val="26"/>
        </w:rPr>
        <w:t xml:space="preserve">companhar, Abraçar e Discipular – Jo 1:45-51.   </w:t>
      </w:r>
    </w:p>
    <w:p w:rsidR="00610397" w:rsidRPr="00936521" w:rsidRDefault="00020D6B" w:rsidP="00680DB9">
      <w:pPr>
        <w:pStyle w:val="Ttulo5"/>
        <w:spacing w:before="0" w:after="120"/>
        <w:jc w:val="both"/>
        <w:rPr>
          <w:rFonts w:ascii="Garamond" w:eastAsia="Batang" w:hAnsi="Garamond"/>
        </w:rPr>
      </w:pPr>
      <w:r w:rsidRPr="00936521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9E3EC4" w:rsidRPr="00936521">
        <w:rPr>
          <w:rFonts w:ascii="Garamond" w:eastAsia="Batang" w:hAnsi="Garamond"/>
          <w:color w:val="000000" w:themeColor="text1"/>
          <w:u w:val="single"/>
        </w:rPr>
        <w:t>H</w:t>
      </w:r>
      <w:r w:rsidR="00C12D18" w:rsidRPr="00936521">
        <w:rPr>
          <w:rFonts w:ascii="Garamond" w:eastAsia="Batang" w:hAnsi="Garamond"/>
          <w:color w:val="000000" w:themeColor="text1"/>
          <w:u w:val="single"/>
        </w:rPr>
        <w:t>onra ao Senhor com os teus bens, e com a primeira parte de t</w:t>
      </w:r>
      <w:r w:rsidR="00C12D18" w:rsidRPr="00936521">
        <w:rPr>
          <w:rFonts w:ascii="Garamond" w:eastAsia="Batang" w:hAnsi="Garamond"/>
          <w:color w:val="000000" w:themeColor="text1"/>
          <w:u w:val="single"/>
        </w:rPr>
        <w:t>o</w:t>
      </w:r>
      <w:r w:rsidR="00C12D18" w:rsidRPr="00936521">
        <w:rPr>
          <w:rFonts w:ascii="Garamond" w:eastAsia="Batang" w:hAnsi="Garamond"/>
          <w:color w:val="000000" w:themeColor="text1"/>
          <w:u w:val="single"/>
        </w:rPr>
        <w:t>dos os teus ganhos; e se encherão os teus celeiros, e transbordarão de vinho os teus lagares</w:t>
      </w:r>
      <w:r w:rsidR="002F2996" w:rsidRPr="00936521">
        <w:rPr>
          <w:rFonts w:ascii="Garamond" w:eastAsia="Batang" w:hAnsi="Garamond"/>
          <w:b w:val="0"/>
          <w:i w:val="0"/>
          <w:color w:val="000000" w:themeColor="text1"/>
        </w:rPr>
        <w:t xml:space="preserve"> –</w:t>
      </w:r>
      <w:r w:rsidR="00610397" w:rsidRPr="00936521">
        <w:rPr>
          <w:rFonts w:ascii="Garamond" w:eastAsia="Batang" w:hAnsi="Garamond"/>
          <w:b w:val="0"/>
          <w:i w:val="0"/>
          <w:color w:val="000000" w:themeColor="text1"/>
        </w:rPr>
        <w:t xml:space="preserve"> Pr. </w:t>
      </w:r>
      <w:r w:rsidR="00C12D18" w:rsidRPr="00936521">
        <w:rPr>
          <w:rFonts w:ascii="Garamond" w:eastAsia="Batang" w:hAnsi="Garamond"/>
          <w:b w:val="0"/>
          <w:i w:val="0"/>
          <w:color w:val="000000" w:themeColor="text1"/>
        </w:rPr>
        <w:t>3:9-10</w:t>
      </w:r>
    </w:p>
    <w:p w:rsidR="00273848" w:rsidRPr="00936521" w:rsidRDefault="00816FEB" w:rsidP="00680DB9">
      <w:pPr>
        <w:shd w:val="clear" w:color="auto" w:fill="FFFFFF"/>
        <w:spacing w:after="120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936521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9E3EC4" w:rsidRPr="0093652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Cl</w:t>
      </w:r>
      <w:r w:rsidR="00DE40C3" w:rsidRPr="0093652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93652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93652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936521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DE40C3" w:rsidRPr="00936521">
        <w:rPr>
          <w:rFonts w:ascii="Garamond" w:eastAsia="Batang" w:hAnsi="Garamond"/>
          <w:color w:val="000000" w:themeColor="text1"/>
          <w:sz w:val="26"/>
          <w:szCs w:val="26"/>
        </w:rPr>
        <w:t xml:space="preserve"> Jr. 33:3</w:t>
      </w:r>
      <w:r w:rsidR="00CC2205" w:rsidRPr="00936521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610397" w:rsidRPr="00936521" w:rsidRDefault="00816FEB" w:rsidP="00680DB9">
      <w:pPr>
        <w:shd w:val="clear" w:color="auto" w:fill="FFFFFF"/>
        <w:spacing w:after="120"/>
        <w:jc w:val="both"/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</w:pPr>
      <w:r w:rsidRPr="00936521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936521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936521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5 minutos)</w:t>
      </w:r>
      <w:r w:rsidR="009E3EC4" w:rsidRPr="0093652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93652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 de tudo, recome</w:t>
      </w:r>
      <w:r w:rsidR="00610397" w:rsidRPr="0093652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</w:t>
      </w:r>
      <w:r w:rsidR="00610397" w:rsidRPr="00936521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do que se façam [..] orações [...] por todos os que exercem autoridade [...]</w:t>
      </w:r>
      <w:r w:rsidR="00610397" w:rsidRPr="00936521">
        <w:rPr>
          <w:rFonts w:ascii="Garamond" w:eastAsia="Batang" w:hAnsi="Garamond"/>
          <w:color w:val="000000" w:themeColor="text1"/>
          <w:sz w:val="26"/>
          <w:szCs w:val="26"/>
        </w:rPr>
        <w:t xml:space="preserve"> – I Tm. 2:1-2</w:t>
      </w:r>
    </w:p>
    <w:p w:rsidR="00FD3582" w:rsidRPr="00936521" w:rsidRDefault="00816FEB" w:rsidP="00680DB9">
      <w:pPr>
        <w:shd w:val="clear" w:color="auto" w:fill="FFFFFF"/>
        <w:spacing w:after="120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936521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936521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7F28BF" w:rsidRPr="00936521">
        <w:rPr>
          <w:rFonts w:ascii="Garamond" w:hAnsi="Garamond"/>
          <w:sz w:val="26"/>
          <w:szCs w:val="26"/>
        </w:rPr>
        <w:t xml:space="preserve"> </w:t>
      </w:r>
      <w:r w:rsidR="00544F1D" w:rsidRPr="00936521">
        <w:rPr>
          <w:rFonts w:ascii="Garamond" w:hAnsi="Garamond"/>
          <w:sz w:val="26"/>
          <w:szCs w:val="26"/>
        </w:rPr>
        <w:t>Aproveite todo tipo de evento para fortalecer a sua célula: chás de berço, casamentos, batismos, chás de panela, aniversários. Tudo é pretexto para festa e evangelismo.</w:t>
      </w:r>
    </w:p>
    <w:sectPr w:rsidR="00FD3582" w:rsidRPr="00936521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D6" w:rsidRDefault="007579D6">
      <w:pPr>
        <w:spacing w:after="0" w:line="240" w:lineRule="auto"/>
      </w:pPr>
      <w:r>
        <w:separator/>
      </w:r>
    </w:p>
  </w:endnote>
  <w:endnote w:type="continuationSeparator" w:id="1">
    <w:p w:rsidR="007579D6" w:rsidRDefault="007579D6">
      <w:pPr>
        <w:spacing w:after="0" w:line="240" w:lineRule="auto"/>
      </w:pPr>
      <w:r>
        <w:continuationSeparator/>
      </w:r>
    </w:p>
  </w:endnote>
  <w:endnote w:type="continuationNotice" w:id="2">
    <w:p w:rsidR="007579D6" w:rsidRDefault="007579D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D6" w:rsidRDefault="007579D6">
      <w:pPr>
        <w:spacing w:after="0" w:line="240" w:lineRule="auto"/>
      </w:pPr>
      <w:r>
        <w:separator/>
      </w:r>
    </w:p>
  </w:footnote>
  <w:footnote w:type="continuationSeparator" w:id="1">
    <w:p w:rsidR="007579D6" w:rsidRDefault="007579D6">
      <w:pPr>
        <w:spacing w:after="0" w:line="240" w:lineRule="auto"/>
      </w:pPr>
      <w:r>
        <w:continuationSeparator/>
      </w:r>
    </w:p>
  </w:footnote>
  <w:footnote w:type="continuationNotice" w:id="2">
    <w:p w:rsidR="007579D6" w:rsidRDefault="007579D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CA0A12">
      <w:rPr>
        <w:rFonts w:ascii="Garamond" w:eastAsia="Batang" w:hAnsi="Garamond"/>
        <w:b/>
        <w:sz w:val="28"/>
        <w:szCs w:val="28"/>
      </w:rPr>
      <w:t>Domingo, 20</w:t>
    </w:r>
    <w:r w:rsidR="00CF6B07">
      <w:rPr>
        <w:rFonts w:ascii="Garamond" w:eastAsia="Batang" w:hAnsi="Garamond"/>
        <w:b/>
        <w:sz w:val="28"/>
        <w:szCs w:val="28"/>
      </w:rPr>
      <w:t xml:space="preserve"> </w:t>
    </w:r>
    <w:r w:rsidR="00135A82">
      <w:rPr>
        <w:rFonts w:ascii="Garamond" w:eastAsia="Batang" w:hAnsi="Garamond"/>
        <w:b/>
        <w:sz w:val="28"/>
        <w:szCs w:val="28"/>
      </w:rPr>
      <w:t>de setembro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hyphenationZone w:val="425"/>
  <w:characterSpacingControl w:val="doNotCompress"/>
  <w:hdrShapeDefaults>
    <o:shapedefaults v:ext="edit" spidmax="1433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BF2"/>
    <w:rsid w:val="005742C6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224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4193"/>
    <w:rsid w:val="00BD4FF2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10571"/>
    <w:rsid w:val="00C11728"/>
    <w:rsid w:val="00C123C0"/>
    <w:rsid w:val="00C12D18"/>
    <w:rsid w:val="00C13093"/>
    <w:rsid w:val="00C13327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1A0E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3651"/>
    <w:rsid w:val="00C7393A"/>
    <w:rsid w:val="00C744C8"/>
    <w:rsid w:val="00C74B21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970A4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58EA-0C89-47FE-B347-256103A8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IBVB</cp:lastModifiedBy>
  <cp:revision>11</cp:revision>
  <cp:lastPrinted>2015-06-02T13:48:00Z</cp:lastPrinted>
  <dcterms:created xsi:type="dcterms:W3CDTF">2015-09-15T16:33:00Z</dcterms:created>
  <dcterms:modified xsi:type="dcterms:W3CDTF">2015-09-21T17:19:00Z</dcterms:modified>
</cp:coreProperties>
</file>