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BA08AF" w:rsidRDefault="00020D6B" w:rsidP="00AD415D">
      <w:pPr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  <w:u w:val="single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D5245B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3055C5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Caso você não possa fazer uma visita em 36 horas, para o novo convertido ou visitante, faça um telefonema ou envie-lhe uma mensagem. Nunca deixe de contactar o novo decidido!</w:t>
      </w:r>
    </w:p>
    <w:p w:rsidR="00020D6B" w:rsidRPr="00BA08AF" w:rsidRDefault="00020D6B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  <w:u w:val="single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D5245B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FE6CB9">
        <w:rPr>
          <w:rFonts w:ascii="Batang" w:eastAsia="Batang" w:hAnsi="Batang" w:cs="Courier New"/>
          <w:color w:val="000000" w:themeColor="text1"/>
          <w:sz w:val="24"/>
          <w:szCs w:val="24"/>
        </w:rPr>
        <w:t>Querido líder, testemunhe sobre o que Deus fez no Retiro das Águias.</w:t>
      </w:r>
      <w:bookmarkStart w:id="0" w:name="_GoBack"/>
      <w:bookmarkEnd w:id="0"/>
    </w:p>
    <w:p w:rsidR="00786D34" w:rsidRPr="00BA08AF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99466B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D00BDF" w:rsidRPr="00BA08AF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>Porque grande é o Senhor, e mui digno de louvor, e mais temível é do que todos os deuses</w:t>
      </w:r>
      <w:r w:rsidR="00D00BD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– 1 Cr. </w:t>
      </w:r>
      <w:proofErr w:type="gramStart"/>
      <w:r w:rsidR="00D00BD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16:25</w:t>
      </w:r>
      <w:proofErr w:type="gramEnd"/>
    </w:p>
    <w:p w:rsidR="00FE40D3" w:rsidRPr="00BA08AF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604"/>
        <w:gridCol w:w="6981"/>
        <w:gridCol w:w="7"/>
      </w:tblGrid>
      <w:tr w:rsidR="003055C5" w:rsidRPr="00BA08AF" w:rsidTr="00FB2BEA">
        <w:trPr>
          <w:jc w:val="center"/>
        </w:trPr>
        <w:tc>
          <w:tcPr>
            <w:tcW w:w="1286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11/04</w:t>
            </w:r>
          </w:p>
        </w:tc>
        <w:tc>
          <w:tcPr>
            <w:tcW w:w="1628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287" w:type="dxa"/>
            <w:gridSpan w:val="2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Diflen Fest com Pr. Bruno Sene – 19h30.</w:t>
            </w:r>
          </w:p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Convite: R$10,00. Falar com </w:t>
            </w: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Karen</w:t>
            </w: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55C5" w:rsidRPr="00BA08AF" w:rsidTr="00FB2BEA">
        <w:trPr>
          <w:jc w:val="center"/>
        </w:trPr>
        <w:tc>
          <w:tcPr>
            <w:tcW w:w="1286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12/04</w:t>
            </w:r>
          </w:p>
        </w:tc>
        <w:tc>
          <w:tcPr>
            <w:tcW w:w="1628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287" w:type="dxa"/>
            <w:gridSpan w:val="2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Instituto Bíblico – 09h30.</w:t>
            </w:r>
          </w:p>
        </w:tc>
      </w:tr>
      <w:tr w:rsidR="002F6395" w:rsidRPr="00BA08AF" w:rsidTr="003055C5">
        <w:trPr>
          <w:gridAfter w:val="1"/>
          <w:wAfter w:w="7" w:type="dxa"/>
          <w:jc w:val="center"/>
        </w:trPr>
        <w:tc>
          <w:tcPr>
            <w:tcW w:w="1286" w:type="dxa"/>
            <w:vAlign w:val="center"/>
          </w:tcPr>
          <w:p w:rsidR="002F639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12</w:t>
            </w:r>
            <w:r w:rsidR="002F639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</w:t>
            </w:r>
            <w:r w:rsidR="00DC7E0E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2F6395" w:rsidRPr="00BA08AF" w:rsidRDefault="002F639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280" w:type="dxa"/>
            <w:vAlign w:val="center"/>
          </w:tcPr>
          <w:p w:rsidR="000244AF" w:rsidRPr="00BA08AF" w:rsidRDefault="002F6395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Culto de Celebração –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</w:t>
            </w: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19h00.</w:t>
            </w:r>
          </w:p>
        </w:tc>
      </w:tr>
      <w:tr w:rsidR="00A41E84" w:rsidRPr="00BA08AF" w:rsidTr="003055C5">
        <w:trPr>
          <w:gridAfter w:val="1"/>
          <w:wAfter w:w="7" w:type="dxa"/>
          <w:jc w:val="center"/>
        </w:trPr>
        <w:tc>
          <w:tcPr>
            <w:tcW w:w="1286" w:type="dxa"/>
            <w:vAlign w:val="center"/>
          </w:tcPr>
          <w:p w:rsidR="00A41E84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14</w:t>
            </w:r>
            <w:r w:rsidR="00A41E84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</w:t>
            </w:r>
            <w:r w:rsidR="00683039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A41E84" w:rsidRPr="00BA08AF" w:rsidRDefault="00A41E84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280" w:type="dxa"/>
            <w:vAlign w:val="center"/>
          </w:tcPr>
          <w:p w:rsidR="00A41E84" w:rsidRPr="00BA08AF" w:rsidRDefault="00A41E84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3055C5" w:rsidRPr="00BA08AF" w:rsidTr="00F33855">
        <w:trPr>
          <w:gridAfter w:val="1"/>
          <w:wAfter w:w="7" w:type="dxa"/>
          <w:jc w:val="center"/>
        </w:trPr>
        <w:tc>
          <w:tcPr>
            <w:tcW w:w="1286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18/04</w:t>
            </w:r>
          </w:p>
        </w:tc>
        <w:tc>
          <w:tcPr>
            <w:tcW w:w="1628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280" w:type="dxa"/>
            <w:vAlign w:val="center"/>
          </w:tcPr>
          <w:p w:rsidR="00D00BDF" w:rsidRPr="00BA08AF" w:rsidRDefault="00D00BDF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Seminário de Teologia Betel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– </w:t>
            </w: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Início das aulas.</w:t>
            </w:r>
          </w:p>
          <w:p w:rsidR="003055C5" w:rsidRPr="00BA08AF" w:rsidRDefault="00CA0DFF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Trat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ar com </w:t>
            </w:r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Pr. Régis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A079E3" w:rsidRPr="00BA08AF" w:rsidTr="003055C5">
        <w:trPr>
          <w:gridAfter w:val="1"/>
          <w:wAfter w:w="7" w:type="dxa"/>
          <w:jc w:val="center"/>
        </w:trPr>
        <w:tc>
          <w:tcPr>
            <w:tcW w:w="2914" w:type="dxa"/>
            <w:gridSpan w:val="2"/>
            <w:vAlign w:val="center"/>
          </w:tcPr>
          <w:p w:rsidR="00832FB8" w:rsidRPr="00BA08AF" w:rsidRDefault="00A079E3" w:rsidP="00AD415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24 </w:t>
            </w:r>
            <w:r w:rsidR="00667589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[sexta] </w:t>
            </w: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a 26/0</w:t>
            </w:r>
            <w:r w:rsidR="00DC7E0E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4</w:t>
            </w:r>
          </w:p>
          <w:p w:rsidR="00A079E3" w:rsidRPr="00BA08AF" w:rsidRDefault="00667589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[sábado]</w:t>
            </w:r>
          </w:p>
        </w:tc>
        <w:tc>
          <w:tcPr>
            <w:tcW w:w="7280" w:type="dxa"/>
            <w:vAlign w:val="center"/>
          </w:tcPr>
          <w:p w:rsidR="00DC7E0E" w:rsidRPr="00BA08AF" w:rsidRDefault="00A079E3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Encontro com Deus na Visão do MDA.</w:t>
            </w:r>
          </w:p>
          <w:p w:rsidR="00A079E3" w:rsidRPr="00BA08AF" w:rsidRDefault="00A079E3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Investimento R$100,00</w:t>
            </w:r>
            <w:r w:rsidR="00DC7E0E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. </w:t>
            </w:r>
            <w:r w:rsidR="00DC7E0E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Faça já sua inscrição!</w:t>
            </w:r>
          </w:p>
        </w:tc>
      </w:tr>
      <w:tr w:rsidR="003055C5" w:rsidRPr="00BA08AF" w:rsidTr="003055C5">
        <w:trPr>
          <w:gridAfter w:val="1"/>
          <w:wAfter w:w="7" w:type="dxa"/>
          <w:jc w:val="center"/>
        </w:trPr>
        <w:tc>
          <w:tcPr>
            <w:tcW w:w="2914" w:type="dxa"/>
            <w:gridSpan w:val="2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01 a 03/05</w:t>
            </w:r>
          </w:p>
        </w:tc>
        <w:tc>
          <w:tcPr>
            <w:tcW w:w="7280" w:type="dxa"/>
            <w:vAlign w:val="center"/>
          </w:tcPr>
          <w:p w:rsidR="003055C5" w:rsidRPr="00BA08AF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Encontro de Discipuladores [EDD].</w:t>
            </w:r>
          </w:p>
        </w:tc>
      </w:tr>
      <w:tr w:rsidR="003055C5" w:rsidRPr="00BA08AF" w:rsidTr="00D00BDF">
        <w:trPr>
          <w:gridAfter w:val="1"/>
          <w:wAfter w:w="7" w:type="dxa"/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3055C5" w:rsidRPr="00BA08AF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LÍDER</w:t>
            </w:r>
            <w:proofErr w:type="gramStart"/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FIQUE</w:t>
            </w:r>
            <w:proofErr w:type="gramEnd"/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ESPERTO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:</w:t>
            </w:r>
          </w:p>
        </w:tc>
      </w:tr>
      <w:tr w:rsidR="003055C5" w:rsidRPr="00BA08AF" w:rsidTr="003055C5">
        <w:trPr>
          <w:gridAfter w:val="1"/>
          <w:wAfter w:w="7" w:type="dxa"/>
          <w:jc w:val="center"/>
        </w:trPr>
        <w:tc>
          <w:tcPr>
            <w:tcW w:w="10194" w:type="dxa"/>
            <w:gridSpan w:val="3"/>
            <w:vAlign w:val="center"/>
          </w:tcPr>
          <w:p w:rsidR="003055C5" w:rsidRPr="00BA08AF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1. Preencha, </w:t>
            </w:r>
            <w:r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com urgência</w:t>
            </w: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, 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o cadastro dos membros da sua célula. Acesse o site </w:t>
            </w:r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www.mdasys.com.br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ou fale com seu </w:t>
            </w:r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55C5" w:rsidRPr="00BA08AF" w:rsidTr="003055C5">
        <w:trPr>
          <w:gridAfter w:val="1"/>
          <w:wAfter w:w="7" w:type="dxa"/>
          <w:jc w:val="center"/>
        </w:trPr>
        <w:tc>
          <w:tcPr>
            <w:tcW w:w="10194" w:type="dxa"/>
            <w:gridSpan w:val="3"/>
            <w:vAlign w:val="center"/>
          </w:tcPr>
          <w:p w:rsidR="003055C5" w:rsidRPr="00BA08AF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2. </w:t>
            </w:r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Projeto Esdras </w:t>
            </w:r>
            <w:proofErr w:type="gramStart"/>
            <w:r w:rsidR="003055C5" w:rsidRPr="00BA08AF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AcampaVale</w:t>
            </w:r>
            <w:proofErr w:type="gramEnd"/>
            <w:r w:rsidR="003055C5" w:rsidRPr="00BA08AF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 Seja um “agitador de águas”: movimente sua célula para ofertar na construção da sede do acampamento.</w:t>
            </w:r>
          </w:p>
        </w:tc>
      </w:tr>
    </w:tbl>
    <w:p w:rsidR="00F8196C" w:rsidRPr="00BA08AF" w:rsidRDefault="00F8196C" w:rsidP="00AD415D">
      <w:p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</w:p>
    <w:p w:rsidR="00882FD6" w:rsidRPr="00BA08AF" w:rsidRDefault="00787068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D5245B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882FD6"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TEMA</w:t>
      </w:r>
      <w:r w:rsidR="00882FD6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3055C5"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A Santa Ceia do Senhor</w:t>
      </w:r>
      <w:r w:rsidR="00BE66F2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A51AB0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–</w:t>
      </w:r>
      <w:r w:rsidR="009103E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3055C5"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Pr. Daniel</w:t>
      </w:r>
    </w:p>
    <w:p w:rsidR="000F68E0" w:rsidRPr="00BA08AF" w:rsidRDefault="00882FD6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Texto base</w:t>
      </w:r>
      <w:r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DA2AD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I </w:t>
      </w:r>
      <w:r w:rsidR="003055C5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Co. 5:7-8 e </w:t>
      </w:r>
      <w:proofErr w:type="gramStart"/>
      <w:r w:rsidR="003055C5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11:17</w:t>
      </w:r>
      <w:proofErr w:type="gramEnd"/>
      <w:r w:rsidR="003055C5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-32</w:t>
      </w:r>
      <w:r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. </w:t>
      </w: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Introdução</w:t>
      </w:r>
      <w:r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:</w:t>
      </w:r>
      <w:r w:rsidR="00A51AB0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Paulo afirma que Jesus, o cordeiro pascal, foi sacrificado em nosso favor. A páscoa é uma festa sagrada instituída por Deus para o povo no Egito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,</w:t>
      </w:r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 fim de lembra-los da saída do cativeiro [páscoa significa passagem, saída]. O povo deveria sacrificar um cordeiro e passar o seu sangue nos umbrais das portas para o anjo não mata-los; também não poderiam comer nada fermentado [fermento é símbolo do pecado]. A páscoa se cumpriu em Cristo Jesus, pois Ele foi o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próprio</w:t>
      </w:r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sacrifício. Temos dois sacramentos na Bíblia: batismo e santa ceia. A ceia é celebrada como memória do sacrifício pascal vertido por Jesus na cruz. Paulo é usado por Deus para corrigir deturpações que ocorriam na Igreja de Corinto por ocasião da ceia, pois as celebrações 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[“koinonia”] </w:t>
      </w:r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faziam mais mal do que bem [I Co. </w:t>
      </w:r>
      <w:proofErr w:type="gramStart"/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11:17</w:t>
      </w:r>
      <w:proofErr w:type="gramEnd"/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]. As atitudes dos coríntios desprezavam a Igreja de Deus [I Co. </w:t>
      </w:r>
      <w:proofErr w:type="gramStart"/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11:18</w:t>
      </w:r>
      <w:proofErr w:type="gramEnd"/>
      <w:r w:rsidR="00CA0DFF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-22]. Por causa desses problemas, Paulo começa a ensina-los como deveriam se comportar na hora de cearem.</w:t>
      </w:r>
    </w:p>
    <w:p w:rsidR="00080824" w:rsidRPr="00BA08AF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lastRenderedPageBreak/>
        <w:t>1.</w:t>
      </w:r>
      <w:r w:rsidR="00BC0404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C10571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>Você já deixou de cear alguma vez? Quais razões o levaram a tomar essa atitude?</w:t>
      </w:r>
    </w:p>
    <w:p w:rsidR="00DC788A" w:rsidRPr="00BA08AF" w:rsidRDefault="00AA7E39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2. </w:t>
      </w:r>
      <w:r w:rsidR="00A316E8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C10571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>Como nos tornamos dignos para participar da Santa Ceia?</w:t>
      </w:r>
    </w:p>
    <w:p w:rsidR="00DC788A" w:rsidRPr="00BA08AF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3. </w:t>
      </w:r>
      <w:r w:rsidR="00C10571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Você consegue compreender que a disciplina de Deus é para nosso bem? Como é sua reação na hora da disciplina?</w:t>
      </w:r>
    </w:p>
    <w:p w:rsidR="00944118" w:rsidRPr="00BA08AF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Conclusão</w:t>
      </w:r>
      <w:r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Paulo nos ensina que o pão e o vinho [suco de uva] simbolizam o corpo e o sangue de Jesus. Não é correto crer na transubstanciação [pão e suco se transformam no corpo e sangue de Jesus, literalmente], porque tudo é </w:t>
      </w:r>
      <w:r w:rsidR="00AD415D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feito em memória, como 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um simbolismo. A Santa Ceia não é uma opção, mas mandamento para quem pertence ao Corpo de Cristo. </w:t>
      </w:r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Alguns dos b</w:t>
      </w:r>
      <w:r w:rsidR="00C10571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enefícios quando ceamos: renovação espiritualmente, cura física, renovação da aliança com o Corpo de Cristo</w:t>
      </w:r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, preparação para as Bodas do Cordeiro. Por comerem indignamente da ceia, Paulo diz que muitos morreram e outros se tornaram fracos e doentes física e espiritualmente [I Co. </w:t>
      </w:r>
      <w:proofErr w:type="gramStart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11:28</w:t>
      </w:r>
      <w:proofErr w:type="gramEnd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-30]. É dever de todo cristão examinar-se primeiro para depois cear [I Co. </w:t>
      </w:r>
      <w:proofErr w:type="gramStart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11:31</w:t>
      </w:r>
      <w:proofErr w:type="gramEnd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]. Examinar-se é fazer “conserto”: arrepender-se. Deixar de cear é pecado e atrairá juízo e condenação. Precisamos nos apropriar do sacrifício de Jesus, pois </w:t>
      </w:r>
      <w:proofErr w:type="gramStart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isso nos torna dignos [fomos justificados – declarados justos – através de Jesus] de participarmos da ceia</w:t>
      </w:r>
      <w:proofErr w:type="gramEnd"/>
      <w:r w:rsidR="00AD415D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, pois estamos debaixo da graça</w:t>
      </w:r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. Deus usa a disciplina para mostrar que há algo errado em nossa vida [I Co. </w:t>
      </w:r>
      <w:proofErr w:type="gramStart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11:32</w:t>
      </w:r>
      <w:proofErr w:type="gramEnd"/>
      <w:r w:rsidR="00B25793" w:rsidRPr="00BA08AF">
        <w:rPr>
          <w:rFonts w:ascii="Batang" w:eastAsia="Batang" w:hAnsi="Batang" w:cs="Courier New"/>
          <w:color w:val="000000" w:themeColor="text1"/>
          <w:sz w:val="24"/>
          <w:szCs w:val="24"/>
        </w:rPr>
        <w:t>]. Ela nos desperta para não nos acomodarmos com o mundo [Rm. 12:2].</w:t>
      </w:r>
    </w:p>
    <w:p w:rsidR="00D83647" w:rsidRPr="00BA08AF" w:rsidRDefault="00F75DA5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D5245B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AC6A98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>Na prática</w:t>
      </w:r>
      <w:r w:rsidR="00D00BDF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>, como é possível nos tornar dignos de participar da Ceia do Senhor?</w:t>
      </w:r>
      <w:r w:rsidR="00B25793" w:rsidRPr="00BA08AF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Como deve ser nossa atitude diante de Deus?</w:t>
      </w:r>
    </w:p>
    <w:p w:rsidR="002B44CB" w:rsidRPr="00BA08AF" w:rsidRDefault="00020D6B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D5245B" w:rsidRPr="00BA08AF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4118" w:rsidRPr="00BA08AF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>Concentrar-se em manter um TSD de qualidade é a chave para o sucesso espiritual e multiplicação da célula. “Movimente as águas” da sua célula, motivando seus liderados a se envolverem em intimidade com o Espírito Santo.</w:t>
      </w:r>
    </w:p>
    <w:p w:rsidR="008E2A49" w:rsidRPr="00BA08AF" w:rsidRDefault="00020D6B" w:rsidP="00AD415D">
      <w:pPr>
        <w:pStyle w:val="Ttulo5"/>
        <w:spacing w:before="0" w:after="120" w:line="320" w:lineRule="atLeast"/>
        <w:jc w:val="both"/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</w:pPr>
      <w:r w:rsidRPr="00BA08AF">
        <w:rPr>
          <w:rFonts w:ascii="Batang" w:eastAsia="Batang" w:hAnsi="Batang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D5245B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</w:t>
      </w:r>
      <w:r w:rsidR="00944118" w:rsidRPr="00BA08AF">
        <w:rPr>
          <w:rFonts w:ascii="Batang" w:eastAsia="Batang" w:hAnsi="Batang"/>
          <w:color w:val="000000" w:themeColor="text1"/>
          <w:sz w:val="24"/>
          <w:szCs w:val="24"/>
          <w:u w:val="single"/>
        </w:rPr>
        <w:t xml:space="preserve">Não </w:t>
      </w:r>
      <w:proofErr w:type="gramStart"/>
      <w:r w:rsidR="00944118" w:rsidRPr="00BA08AF">
        <w:rPr>
          <w:rFonts w:ascii="Batang" w:eastAsia="Batang" w:hAnsi="Batang"/>
          <w:color w:val="000000" w:themeColor="text1"/>
          <w:sz w:val="24"/>
          <w:szCs w:val="24"/>
          <w:u w:val="single"/>
        </w:rPr>
        <w:t>ajunteis</w:t>
      </w:r>
      <w:proofErr w:type="gramEnd"/>
      <w:r w:rsidR="00944118" w:rsidRPr="00BA08AF">
        <w:rPr>
          <w:rFonts w:ascii="Batang" w:eastAsia="Batang" w:hAnsi="Batang"/>
          <w:color w:val="000000" w:themeColor="text1"/>
          <w:sz w:val="24"/>
          <w:szCs w:val="24"/>
          <w:u w:val="single"/>
        </w:rPr>
        <w:t xml:space="preserve"> tesouros na terra, onde a traça e a ferrugem tudo consomem, e onde os ladrões minam e roubam; mas ajuntai tesouros no céu, onde nem a traça nem a ferrugem consomem, e onde os ladrões não minam nem roubam. Porque onde estiver o vosso tesouro, aí estará também o vosso coração</w:t>
      </w:r>
      <w:r w:rsidR="00944118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– </w:t>
      </w:r>
      <w:proofErr w:type="gramStart"/>
      <w:r w:rsidR="00944118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Mt</w:t>
      </w:r>
      <w:proofErr w:type="gramEnd"/>
      <w:r w:rsidR="00944118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. </w:t>
      </w:r>
      <w:proofErr w:type="gramStart"/>
      <w:r w:rsidR="00944118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6:19</w:t>
      </w:r>
      <w:proofErr w:type="gramEnd"/>
      <w:r w:rsidR="00944118" w:rsidRPr="00BA08AF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-21</w:t>
      </w:r>
    </w:p>
    <w:p w:rsidR="00816FEB" w:rsidRPr="00BA08AF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</w:pP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BA08AF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BA08AF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944118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Com a minha voz clamei ao Senhor; com a minha voz supliquei ao Senhor</w:t>
      </w:r>
      <w:r w:rsidR="00944118" w:rsidRPr="00BA08AF">
        <w:rPr>
          <w:rFonts w:ascii="Batang" w:eastAsia="Batang" w:hAnsi="Batang"/>
          <w:color w:val="000000" w:themeColor="text1"/>
          <w:sz w:val="24"/>
          <w:szCs w:val="24"/>
        </w:rPr>
        <w:t xml:space="preserve"> – Sl. 142:1</w:t>
      </w:r>
    </w:p>
    <w:p w:rsidR="00816FEB" w:rsidRPr="00BA08AF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color w:val="000000" w:themeColor="text1"/>
          <w:sz w:val="24"/>
          <w:szCs w:val="24"/>
        </w:rPr>
      </w:pPr>
      <w:r w:rsidRPr="00BA08AF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BA08AF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0</w:t>
      </w:r>
      <w:r w:rsidRPr="00BA08AF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5 minutos)</w:t>
      </w:r>
      <w:r w:rsidR="00D5245B" w:rsidRPr="00BA08AF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D5245B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A</w:t>
      </w:r>
      <w:r w:rsidR="00C67C60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C67C60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, recomendo</w:t>
      </w:r>
      <w:proofErr w:type="gramEnd"/>
      <w:r w:rsidR="00C67C60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que se façam </w:t>
      </w:r>
      <w:r w:rsidR="00D21D72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[..]</w:t>
      </w:r>
      <w:r w:rsidR="00C67C60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orações</w:t>
      </w:r>
      <w:r w:rsidR="00D21D72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C67C60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[...] por todos os que exercem autoridade</w:t>
      </w:r>
      <w:r w:rsidR="00767F7E" w:rsidRPr="00BA08AF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C67C60" w:rsidRPr="00BA08AF">
        <w:rPr>
          <w:rFonts w:ascii="Batang" w:eastAsia="Batang" w:hAnsi="Batang"/>
          <w:color w:val="000000" w:themeColor="text1"/>
          <w:sz w:val="24"/>
          <w:szCs w:val="24"/>
        </w:rPr>
        <w:t xml:space="preserve"> – I Tm. 2:1-2</w:t>
      </w:r>
    </w:p>
    <w:p w:rsidR="00FD3582" w:rsidRPr="00BA08AF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BA08AF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10</w:t>
      </w:r>
      <w:r w:rsidR="00020D6B" w:rsidRPr="00BA08AF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D5245B" w:rsidRPr="00BA08AF">
        <w:rPr>
          <w:rFonts w:ascii="Batang" w:eastAsia="Batang" w:hAnsi="Batang"/>
          <w:sz w:val="24"/>
          <w:szCs w:val="24"/>
        </w:rPr>
        <w:t xml:space="preserve"> </w:t>
      </w:r>
      <w:r w:rsidR="00944118" w:rsidRPr="00BA08AF">
        <w:rPr>
          <w:rFonts w:ascii="Batang" w:eastAsia="Batang" w:hAnsi="Batang"/>
          <w:sz w:val="24"/>
          <w:szCs w:val="24"/>
        </w:rPr>
        <w:t>Já pensou em aproveitar e fazer uma noite de brincadeiras? Eventos assim são importantes para células que estão começando e os membros ainda não estabeleceram vínculos.</w:t>
      </w:r>
    </w:p>
    <w:sectPr w:rsidR="00FD3582" w:rsidRPr="00BA08AF" w:rsidSect="00FB2BEA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97" w:rsidRDefault="000A3397">
      <w:pPr>
        <w:spacing w:after="0" w:line="240" w:lineRule="auto"/>
      </w:pPr>
      <w:r>
        <w:separator/>
      </w:r>
    </w:p>
  </w:endnote>
  <w:endnote w:type="continuationSeparator" w:id="0">
    <w:p w:rsidR="000A3397" w:rsidRDefault="000A3397">
      <w:pPr>
        <w:spacing w:after="0" w:line="240" w:lineRule="auto"/>
      </w:pPr>
      <w:r>
        <w:continuationSeparator/>
      </w:r>
    </w:p>
  </w:endnote>
  <w:endnote w:type="continuationNotice" w:id="1">
    <w:p w:rsidR="000A3397" w:rsidRDefault="000A3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D00BDF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tang" w:eastAsia="Batang" w:hAnsi="Batang" w:cs="Courier New"/>
        <w:b/>
        <w:sz w:val="36"/>
        <w:szCs w:val="36"/>
      </w:rPr>
    </w:pPr>
    <w:r w:rsidRPr="00D00BDF">
      <w:rPr>
        <w:rFonts w:ascii="Batang" w:eastAsia="Batang" w:hAnsi="Batang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97" w:rsidRDefault="000A3397">
      <w:pPr>
        <w:spacing w:after="0" w:line="240" w:lineRule="auto"/>
      </w:pPr>
      <w:r>
        <w:separator/>
      </w:r>
    </w:p>
  </w:footnote>
  <w:footnote w:type="continuationSeparator" w:id="0">
    <w:p w:rsidR="000A3397" w:rsidRDefault="000A3397">
      <w:pPr>
        <w:spacing w:after="0" w:line="240" w:lineRule="auto"/>
      </w:pPr>
      <w:r>
        <w:continuationSeparator/>
      </w:r>
    </w:p>
  </w:footnote>
  <w:footnote w:type="continuationNotice" w:id="1">
    <w:p w:rsidR="000A3397" w:rsidRDefault="000A3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D00BDF" w:rsidRDefault="00CD1DF9" w:rsidP="00FB2BE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Batang" w:eastAsia="Batang" w:hAnsi="Batang" w:cs="Courier New"/>
        <w:b/>
        <w:sz w:val="28"/>
        <w:szCs w:val="28"/>
      </w:rPr>
    </w:pPr>
    <w:r w:rsidRPr="00FB2BEA">
      <w:rPr>
        <w:rFonts w:ascii="Batang" w:eastAsia="Batang" w:hAnsi="Batang" w:cs="Courier New"/>
        <w:b/>
        <w:sz w:val="44"/>
        <w:szCs w:val="44"/>
        <w:u w:val="single"/>
      </w:rPr>
      <w:t>BOLETIM DE CÉLULA</w:t>
    </w:r>
    <w:r w:rsidR="00FB2BEA">
      <w:rPr>
        <w:rFonts w:ascii="Batang" w:eastAsia="Batang" w:hAnsi="Batang" w:cs="Courier New"/>
        <w:b/>
        <w:sz w:val="44"/>
        <w:szCs w:val="44"/>
        <w:u w:val="single"/>
      </w:rPr>
      <w:t>,</w:t>
    </w:r>
    <w:r w:rsidR="00D00BDF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="0026762C" w:rsidRPr="00D00BDF">
      <w:rPr>
        <w:rFonts w:ascii="Batang" w:eastAsia="Batang" w:hAnsi="Batang" w:cs="Courier New"/>
        <w:b/>
        <w:sz w:val="28"/>
        <w:szCs w:val="28"/>
      </w:rPr>
      <w:t xml:space="preserve">Domingo, </w:t>
    </w:r>
    <w:r w:rsidR="00D00BDF" w:rsidRPr="00D00BDF">
      <w:rPr>
        <w:rFonts w:ascii="Batang" w:eastAsia="Batang" w:hAnsi="Batang" w:cs="Courier New"/>
        <w:b/>
        <w:sz w:val="28"/>
        <w:szCs w:val="28"/>
      </w:rPr>
      <w:t>05</w:t>
    </w:r>
    <w:r w:rsidR="002C37A4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Pr="00D00BDF">
      <w:rPr>
        <w:rFonts w:ascii="Batang" w:eastAsia="Batang" w:hAnsi="Batang" w:cs="Courier New"/>
        <w:b/>
        <w:sz w:val="28"/>
        <w:szCs w:val="28"/>
      </w:rPr>
      <w:t xml:space="preserve">de </w:t>
    </w:r>
    <w:r w:rsidR="00D00BDF" w:rsidRPr="00D00BDF">
      <w:rPr>
        <w:rFonts w:ascii="Batang" w:eastAsia="Batang" w:hAnsi="Batang" w:cs="Courier New"/>
        <w:b/>
        <w:sz w:val="28"/>
        <w:szCs w:val="28"/>
      </w:rPr>
      <w:t>abril</w:t>
    </w:r>
    <w:r w:rsidR="00AF06AD" w:rsidRPr="00D00BDF">
      <w:rPr>
        <w:rFonts w:ascii="Batang" w:eastAsia="Batang" w:hAnsi="Batang" w:cs="Courier New"/>
        <w:b/>
        <w:sz w:val="28"/>
        <w:szCs w:val="28"/>
      </w:rPr>
      <w:t xml:space="preserve"> de 2015</w:t>
    </w:r>
    <w:r w:rsidRPr="00D00BDF">
      <w:rPr>
        <w:rFonts w:ascii="Batang" w:eastAsia="Batang" w:hAnsi="Batang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3397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E38"/>
    <w:rsid w:val="00271704"/>
    <w:rsid w:val="00271CEF"/>
    <w:rsid w:val="00272067"/>
    <w:rsid w:val="00272648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1C77"/>
    <w:rsid w:val="00B11D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8AF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2BEA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6CB9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3072-10E3-490E-A84B-97EFEAA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7</cp:revision>
  <cp:lastPrinted>2015-04-07T17:15:00Z</cp:lastPrinted>
  <dcterms:created xsi:type="dcterms:W3CDTF">2015-04-07T04:28:00Z</dcterms:created>
  <dcterms:modified xsi:type="dcterms:W3CDTF">2015-04-07T17:16:00Z</dcterms:modified>
</cp:coreProperties>
</file>