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3" w:rsidRPr="001F10F7" w:rsidRDefault="00020D6B" w:rsidP="00635A87">
      <w:pPr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  <w:u w:val="single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1. REFLEXÃO PARA O LÍDER DE CÉLULA</w:t>
      </w:r>
      <w:r w:rsidR="00D5245B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</w:t>
      </w:r>
      <w:r w:rsidR="009A2A07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Não fique preocupad</w:t>
      </w:r>
      <w:bookmarkStart w:id="0" w:name="_GoBack"/>
      <w:bookmarkEnd w:id="0"/>
      <w:r w:rsidR="009A2A07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o sobre a sua classe social, idade, estado civil ou sexo. </w:t>
      </w:r>
      <w:proofErr w:type="gramStart"/>
      <w:r w:rsidR="009A2A07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Está</w:t>
      </w:r>
      <w:proofErr w:type="gramEnd"/>
      <w:r w:rsidR="009A2A07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comprovado que esses são fatores que não afetam na multiplicação de uma célula.</w:t>
      </w:r>
    </w:p>
    <w:p w:rsidR="00020D6B" w:rsidRPr="001F10F7" w:rsidRDefault="00020D6B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  <w:u w:val="single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2. QUEBRA-GELO (05 minutos)</w:t>
      </w:r>
      <w:r w:rsidR="00D5245B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</w:t>
      </w:r>
      <w:r w:rsidR="001B0D6E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Você tem alguma ideia de como será morar </w:t>
      </w:r>
      <w:r w:rsidR="00A11640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pel</w:t>
      </w:r>
      <w:r w:rsidR="001B0D6E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a eternidade no céu? </w:t>
      </w:r>
    </w:p>
    <w:p w:rsidR="00786D34" w:rsidRPr="001F10F7" w:rsidRDefault="00020D6B" w:rsidP="00635A87">
      <w:pPr>
        <w:shd w:val="clear" w:color="auto" w:fill="FFFFFF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3. LOUVOR E ADORAÇÃO (15 minutos)</w:t>
      </w:r>
      <w:r w:rsidR="0099466B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</w:t>
      </w:r>
      <w:proofErr w:type="gramStart"/>
      <w:r w:rsidR="00F538F6" w:rsidRPr="001F10F7">
        <w:rPr>
          <w:rFonts w:asciiTheme="minorHAnsi" w:hAnsiTheme="minorHAnsi" w:cs="Courier New"/>
          <w:b/>
          <w:i/>
          <w:color w:val="000000" w:themeColor="text1"/>
          <w:sz w:val="30"/>
          <w:szCs w:val="30"/>
          <w:u w:val="single"/>
        </w:rPr>
        <w:t>Louvai</w:t>
      </w:r>
      <w:proofErr w:type="gramEnd"/>
      <w:r w:rsidR="00F538F6" w:rsidRPr="001F10F7">
        <w:rPr>
          <w:rFonts w:asciiTheme="minorHAnsi" w:hAnsiTheme="minorHAnsi" w:cs="Courier New"/>
          <w:b/>
          <w:i/>
          <w:color w:val="000000" w:themeColor="text1"/>
          <w:sz w:val="30"/>
          <w:szCs w:val="30"/>
          <w:u w:val="single"/>
        </w:rPr>
        <w:t xml:space="preserve"> ao SENHOR, porque é bom cantar louvores ao nosso Deus, porque é agradável; [...]</w:t>
      </w:r>
      <w:r w:rsidR="00F538F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– Sl. 147:1</w:t>
      </w:r>
    </w:p>
    <w:p w:rsidR="00FE40D3" w:rsidRPr="001F10F7" w:rsidRDefault="00020D6B" w:rsidP="00635A87">
      <w:pPr>
        <w:shd w:val="clear" w:color="auto" w:fill="FFFFFF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541"/>
        <w:gridCol w:w="7040"/>
      </w:tblGrid>
      <w:tr w:rsidR="002F6395" w:rsidRPr="001F10F7" w:rsidTr="00983147">
        <w:trPr>
          <w:jc w:val="center"/>
        </w:trPr>
        <w:tc>
          <w:tcPr>
            <w:tcW w:w="1305" w:type="dxa"/>
            <w:vAlign w:val="center"/>
          </w:tcPr>
          <w:p w:rsidR="002F6395" w:rsidRPr="001F10F7" w:rsidRDefault="00F21AD9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14</w:t>
            </w:r>
            <w:r w:rsidR="002F6395"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/0</w:t>
            </w:r>
            <w:r w:rsidR="00B137C5"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2F6395" w:rsidRPr="001F10F7" w:rsidRDefault="002F6395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Sábado</w:t>
            </w:r>
          </w:p>
        </w:tc>
        <w:tc>
          <w:tcPr>
            <w:tcW w:w="7556" w:type="dxa"/>
            <w:vAlign w:val="center"/>
          </w:tcPr>
          <w:p w:rsidR="002F6395" w:rsidRPr="001F10F7" w:rsidRDefault="002F6395" w:rsidP="00635A87">
            <w:pPr>
              <w:autoSpaceDE w:val="0"/>
              <w:autoSpaceDN w:val="0"/>
              <w:adjustRightInd w:val="0"/>
              <w:spacing w:after="120" w:line="320" w:lineRule="atLeast"/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 xml:space="preserve">Culto Diflen </w:t>
            </w:r>
            <w:r w:rsidR="00A51AB0"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>–</w:t>
            </w: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 xml:space="preserve"> </w:t>
            </w:r>
            <w:r w:rsidR="00F21AD9"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>19h30.</w:t>
            </w:r>
          </w:p>
        </w:tc>
      </w:tr>
      <w:tr w:rsidR="00144CAF" w:rsidRPr="001F10F7" w:rsidTr="00983147">
        <w:trPr>
          <w:jc w:val="center"/>
        </w:trPr>
        <w:tc>
          <w:tcPr>
            <w:tcW w:w="1305" w:type="dxa"/>
            <w:vAlign w:val="center"/>
          </w:tcPr>
          <w:p w:rsidR="00144CAF" w:rsidRPr="001F10F7" w:rsidRDefault="00F21AD9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15</w:t>
            </w:r>
            <w:r w:rsidR="00554668"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/03</w:t>
            </w:r>
          </w:p>
        </w:tc>
        <w:tc>
          <w:tcPr>
            <w:tcW w:w="1559" w:type="dxa"/>
            <w:vAlign w:val="center"/>
          </w:tcPr>
          <w:p w:rsidR="00144CAF" w:rsidRPr="001F10F7" w:rsidRDefault="00144CAF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Domingo</w:t>
            </w:r>
          </w:p>
        </w:tc>
        <w:tc>
          <w:tcPr>
            <w:tcW w:w="7556" w:type="dxa"/>
            <w:vAlign w:val="center"/>
          </w:tcPr>
          <w:p w:rsidR="00144CAF" w:rsidRPr="001F10F7" w:rsidRDefault="00144CAF" w:rsidP="00635A87">
            <w:pPr>
              <w:autoSpaceDE w:val="0"/>
              <w:autoSpaceDN w:val="0"/>
              <w:adjustRightInd w:val="0"/>
              <w:spacing w:after="120" w:line="320" w:lineRule="atLeast"/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>Instituto Bíblico – 09h30</w:t>
            </w:r>
            <w:r w:rsidR="00F21AD9"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>.</w:t>
            </w:r>
          </w:p>
        </w:tc>
      </w:tr>
      <w:tr w:rsidR="002F6395" w:rsidRPr="001F10F7" w:rsidTr="00BF4A66">
        <w:trPr>
          <w:jc w:val="center"/>
        </w:trPr>
        <w:tc>
          <w:tcPr>
            <w:tcW w:w="1305" w:type="dxa"/>
            <w:vAlign w:val="center"/>
          </w:tcPr>
          <w:p w:rsidR="002F6395" w:rsidRPr="001F10F7" w:rsidRDefault="00F21AD9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15</w:t>
            </w:r>
            <w:r w:rsidR="002F6395"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/03</w:t>
            </w:r>
          </w:p>
        </w:tc>
        <w:tc>
          <w:tcPr>
            <w:tcW w:w="1559" w:type="dxa"/>
            <w:vAlign w:val="center"/>
          </w:tcPr>
          <w:p w:rsidR="002F6395" w:rsidRPr="001F10F7" w:rsidRDefault="002F6395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Domingo</w:t>
            </w:r>
          </w:p>
        </w:tc>
        <w:tc>
          <w:tcPr>
            <w:tcW w:w="7556" w:type="dxa"/>
            <w:vAlign w:val="center"/>
          </w:tcPr>
          <w:p w:rsidR="002F6395" w:rsidRPr="001F10F7" w:rsidRDefault="002F6395" w:rsidP="00635A87">
            <w:pPr>
              <w:autoSpaceDE w:val="0"/>
              <w:autoSpaceDN w:val="0"/>
              <w:adjustRightInd w:val="0"/>
              <w:spacing w:after="120" w:line="320" w:lineRule="atLeast"/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>Culto de Celebração – 19h00.</w:t>
            </w:r>
          </w:p>
        </w:tc>
      </w:tr>
      <w:tr w:rsidR="00A41E84" w:rsidRPr="001F10F7" w:rsidTr="00A738C9">
        <w:trPr>
          <w:jc w:val="center"/>
        </w:trPr>
        <w:tc>
          <w:tcPr>
            <w:tcW w:w="1305" w:type="dxa"/>
            <w:vAlign w:val="center"/>
          </w:tcPr>
          <w:p w:rsidR="00A41E84" w:rsidRPr="001F10F7" w:rsidRDefault="00F21AD9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17</w:t>
            </w:r>
            <w:r w:rsidR="00A41E84"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/0</w:t>
            </w:r>
            <w:r w:rsidR="002F6395"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A41E84" w:rsidRPr="001F10F7" w:rsidRDefault="00A41E84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Terça</w:t>
            </w:r>
          </w:p>
        </w:tc>
        <w:tc>
          <w:tcPr>
            <w:tcW w:w="7556" w:type="dxa"/>
            <w:vAlign w:val="center"/>
          </w:tcPr>
          <w:p w:rsidR="00A41E84" w:rsidRPr="001F10F7" w:rsidRDefault="00A41E84" w:rsidP="00635A87">
            <w:pPr>
              <w:autoSpaceDE w:val="0"/>
              <w:autoSpaceDN w:val="0"/>
              <w:adjustRightInd w:val="0"/>
              <w:spacing w:after="120" w:line="320" w:lineRule="atLeast"/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 xml:space="preserve">Tadel – 19h30. </w:t>
            </w: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  <w:u w:val="single"/>
              </w:rPr>
              <w:t>Treinando líderes de excelência!</w:t>
            </w:r>
          </w:p>
        </w:tc>
      </w:tr>
      <w:tr w:rsidR="00F21AD9" w:rsidRPr="001F10F7" w:rsidTr="00955BED">
        <w:trPr>
          <w:jc w:val="center"/>
        </w:trPr>
        <w:tc>
          <w:tcPr>
            <w:tcW w:w="1305" w:type="dxa"/>
            <w:vAlign w:val="center"/>
          </w:tcPr>
          <w:p w:rsidR="00F21AD9" w:rsidRPr="001F10F7" w:rsidRDefault="00F21AD9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27/03</w:t>
            </w:r>
          </w:p>
        </w:tc>
        <w:tc>
          <w:tcPr>
            <w:tcW w:w="1559" w:type="dxa"/>
            <w:vAlign w:val="center"/>
          </w:tcPr>
          <w:p w:rsidR="00F21AD9" w:rsidRPr="001F10F7" w:rsidRDefault="00A51AB0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Sexta</w:t>
            </w:r>
          </w:p>
        </w:tc>
        <w:tc>
          <w:tcPr>
            <w:tcW w:w="7556" w:type="dxa"/>
            <w:vAlign w:val="center"/>
          </w:tcPr>
          <w:p w:rsidR="00F21AD9" w:rsidRPr="001F10F7" w:rsidRDefault="00A51AB0" w:rsidP="00635A87">
            <w:pPr>
              <w:autoSpaceDE w:val="0"/>
              <w:autoSpaceDN w:val="0"/>
              <w:adjustRightInd w:val="0"/>
              <w:spacing w:after="120" w:line="320" w:lineRule="atLeast"/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>Culto de Mulheres – 19h30.</w:t>
            </w:r>
          </w:p>
        </w:tc>
      </w:tr>
      <w:tr w:rsidR="00131946" w:rsidRPr="001F10F7" w:rsidTr="00955BED">
        <w:trPr>
          <w:jc w:val="center"/>
        </w:trPr>
        <w:tc>
          <w:tcPr>
            <w:tcW w:w="1305" w:type="dxa"/>
            <w:vAlign w:val="center"/>
          </w:tcPr>
          <w:p w:rsidR="00131946" w:rsidRPr="001F10F7" w:rsidRDefault="00131946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11/04</w:t>
            </w:r>
          </w:p>
        </w:tc>
        <w:tc>
          <w:tcPr>
            <w:tcW w:w="1559" w:type="dxa"/>
            <w:vAlign w:val="center"/>
          </w:tcPr>
          <w:p w:rsidR="00131946" w:rsidRPr="001F10F7" w:rsidRDefault="00131946" w:rsidP="00635A8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</w:rPr>
              <w:t>Sábado</w:t>
            </w:r>
          </w:p>
        </w:tc>
        <w:tc>
          <w:tcPr>
            <w:tcW w:w="7556" w:type="dxa"/>
            <w:vAlign w:val="center"/>
          </w:tcPr>
          <w:p w:rsidR="00131946" w:rsidRPr="001F10F7" w:rsidRDefault="00131946" w:rsidP="00635A87">
            <w:pPr>
              <w:autoSpaceDE w:val="0"/>
              <w:autoSpaceDN w:val="0"/>
              <w:adjustRightInd w:val="0"/>
              <w:spacing w:after="120" w:line="320" w:lineRule="atLeast"/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</w:pP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 xml:space="preserve">Diflen Fest </w:t>
            </w:r>
            <w:r w:rsidR="00A51AB0"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>–</w:t>
            </w:r>
            <w:r w:rsidRPr="001F10F7">
              <w:rPr>
                <w:rFonts w:asciiTheme="minorHAnsi" w:hAnsiTheme="minorHAnsi" w:cs="Courier New"/>
                <w:color w:val="000000" w:themeColor="text1"/>
                <w:sz w:val="30"/>
                <w:szCs w:val="30"/>
              </w:rPr>
              <w:t xml:space="preserve"> 19h30. </w:t>
            </w:r>
            <w:r w:rsidRPr="001F10F7">
              <w:rPr>
                <w:rFonts w:asciiTheme="minorHAnsi" w:hAnsiTheme="minorHAnsi" w:cs="Courier New"/>
                <w:b/>
                <w:color w:val="000000" w:themeColor="text1"/>
                <w:sz w:val="30"/>
                <w:szCs w:val="30"/>
                <w:u w:val="single"/>
              </w:rPr>
              <w:t>Prepare-se!</w:t>
            </w:r>
          </w:p>
        </w:tc>
      </w:tr>
    </w:tbl>
    <w:p w:rsidR="00F8196C" w:rsidRPr="001F10F7" w:rsidRDefault="00F8196C" w:rsidP="006865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</w:pPr>
    </w:p>
    <w:p w:rsidR="007C1299" w:rsidRPr="001F10F7" w:rsidRDefault="00787068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5. EDIFICAÇÃO (30</w:t>
      </w:r>
      <w:r w:rsidR="006414CF"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 xml:space="preserve"> minutos)</w:t>
      </w:r>
      <w:r w:rsidR="00D5245B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</w:t>
      </w:r>
    </w:p>
    <w:p w:rsidR="00882FD6" w:rsidRPr="001F10F7" w:rsidRDefault="00882FD6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</w:pPr>
      <w:r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TEMA</w:t>
      </w:r>
      <w:r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: </w:t>
      </w:r>
      <w:r w:rsidR="00A51AB0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Tome posse da vida eterna</w:t>
      </w:r>
      <w:r w:rsidR="009103E1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 </w:t>
      </w:r>
      <w:r w:rsidR="00A51AB0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–</w:t>
      </w:r>
      <w:r w:rsidR="009103E1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 Pr. Daniel</w:t>
      </w:r>
    </w:p>
    <w:p w:rsidR="00080824" w:rsidRPr="001F10F7" w:rsidRDefault="00882FD6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Texto base</w:t>
      </w:r>
      <w:r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: </w:t>
      </w:r>
      <w:r w:rsidR="00A51AB0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I Tm. </w:t>
      </w:r>
      <w:proofErr w:type="gramStart"/>
      <w:r w:rsidR="00A51AB0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6:12</w:t>
      </w:r>
      <w:proofErr w:type="gramEnd"/>
      <w:r w:rsidR="00A51AB0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-16</w:t>
      </w:r>
      <w:r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. </w:t>
      </w:r>
      <w:r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Introdução</w:t>
      </w:r>
      <w:r w:rsidRPr="001F10F7">
        <w:rPr>
          <w:rFonts w:asciiTheme="minorHAnsi" w:hAnsiTheme="minorHAnsi" w:cs="Courier New"/>
          <w:color w:val="000000" w:themeColor="text1"/>
          <w:sz w:val="30"/>
          <w:szCs w:val="30"/>
        </w:rPr>
        <w:t>:</w:t>
      </w:r>
      <w:r w:rsidR="00A51AB0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</w:t>
      </w:r>
      <w:r w:rsidR="00F3049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Apesar de termos o direito da </w:t>
      </w:r>
      <w:r w:rsidR="00F3049D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vida eterna</w:t>
      </w:r>
      <w:r w:rsidR="00F3049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através de Cristo Jesus, precisamos </w:t>
      </w:r>
      <w:r w:rsidR="00F3049D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tomar posse</w:t>
      </w:r>
      <w:r w:rsidR="00F3049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dela. É o mesmo caso de Canaã, a terra prometida</w:t>
      </w:r>
      <w:r w:rsidR="00EB70C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[tipologia da vida abundante aqui na terra e no céu]</w:t>
      </w:r>
      <w:r w:rsidR="00F3049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. Deus havia </w:t>
      </w:r>
      <w:r w:rsidR="00767632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prometido</w:t>
      </w:r>
      <w:r w:rsidR="00F3049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que daria a Israel um</w:t>
      </w:r>
      <w:r w:rsidR="00767632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a</w:t>
      </w:r>
      <w:r w:rsidR="00F3049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terra que manava leite e mel, </w:t>
      </w:r>
      <w:r w:rsidR="00767632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porém</w:t>
      </w:r>
      <w:r w:rsidR="004A120C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a nação</w:t>
      </w:r>
      <w:r w:rsidR="00767632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precisava guerrear para se apossar dela.</w:t>
      </w:r>
      <w:r w:rsidR="00F3049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</w:t>
      </w:r>
      <w:r w:rsidR="001852D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Deus </w:t>
      </w:r>
      <w:r w:rsidR="004A120C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quer nos livrar da sua ira, </w:t>
      </w:r>
      <w:r w:rsidR="001852D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quer que habitemos eternam</w:t>
      </w:r>
      <w:r w:rsidR="004A120C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ente com Ele</w:t>
      </w:r>
      <w:r w:rsidR="001852D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. O pior tipo de morte é o espiritual: separação eterna de Deus. Jesus veio para nos dar salvação [Jo. </w:t>
      </w:r>
      <w:proofErr w:type="gramStart"/>
      <w:r w:rsidR="001852D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3:16</w:t>
      </w:r>
      <w:proofErr w:type="gramEnd"/>
      <w:r w:rsidR="001852DD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].</w:t>
      </w:r>
      <w:r w:rsidR="00D0236C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Salvação é muito mais quer ir para o céu, </w:t>
      </w:r>
      <w:r w:rsidR="007A33C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pois </w:t>
      </w:r>
      <w:r w:rsidR="00D0236C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compreende um pacote de tudo o que foi conquistado através da cruz. Jesus nos dá vida e vida abundante. Porém, para apropriar-se da vida eterna, é necessário combater o bom combate da fé. É pela fé que seremos conservados até o final.</w:t>
      </w:r>
    </w:p>
    <w:p w:rsidR="00080824" w:rsidRPr="001F10F7" w:rsidRDefault="00080824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b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>1.</w:t>
      </w:r>
      <w:r w:rsidR="00AA7E39"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 xml:space="preserve"> </w:t>
      </w:r>
      <w:r w:rsidR="004A120C"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>O que precisamos fazer para alcançar a salvação?</w:t>
      </w:r>
    </w:p>
    <w:p w:rsidR="0006716C" w:rsidRPr="001F10F7" w:rsidRDefault="00AA7E39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b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 xml:space="preserve">2. </w:t>
      </w:r>
      <w:r w:rsidR="0006716C"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 xml:space="preserve">Depois que você aceitou Jesus, o que mudou na sua vida? </w:t>
      </w:r>
      <w:r w:rsidR="0006716C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Obs.: Se alguém</w:t>
      </w:r>
      <w:r w:rsidR="0092029F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 ainda não aceitou</w:t>
      </w:r>
      <w:r w:rsidR="0006716C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 Jesus, aproveite a oportunidade e apresente o </w:t>
      </w:r>
      <w:r w:rsidR="00B065F2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PLANO DE SALVAÇÃO</w:t>
      </w:r>
      <w:r w:rsidR="008D68AA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 [</w:t>
      </w:r>
      <w:proofErr w:type="gramStart"/>
      <w:r w:rsidR="008D68AA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1</w:t>
      </w:r>
      <w:proofErr w:type="gramEnd"/>
      <w:r w:rsidR="008D68AA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. Deus </w:t>
      </w:r>
      <w:r w:rsidR="0092029F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nos</w:t>
      </w:r>
      <w:r w:rsidR="008D68AA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 ama e tem um plano maravilhoso para nossa vida; 2. </w:t>
      </w:r>
      <w:r w:rsidR="00EF39AB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 xml:space="preserve">O homem é pecador e está separado de Deus; 3. Jesus Cristo é a única </w:t>
      </w:r>
      <w:r w:rsidR="00EF39AB"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lastRenderedPageBreak/>
        <w:t>solução para o homem pecador; 4. Precisamos receber a Jesus Cristo como Senhor e Salvador da nossa vida].</w:t>
      </w:r>
    </w:p>
    <w:p w:rsidR="00080824" w:rsidRPr="001F10F7" w:rsidRDefault="00080824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b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 xml:space="preserve">3. </w:t>
      </w:r>
      <w:r w:rsidR="0006716C"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>Como tem sido o seu combate da fé para se apropriar da salvação?</w:t>
      </w:r>
      <w:r w:rsidR="0068657E"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 xml:space="preserve"> Seu testemunho de vida encoraja outros a servirem a Deus?</w:t>
      </w:r>
    </w:p>
    <w:p w:rsidR="006F7670" w:rsidRPr="001F10F7" w:rsidRDefault="00080824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000000" w:themeColor="text1"/>
          <w:sz w:val="30"/>
          <w:szCs w:val="30"/>
          <w:u w:val="single"/>
        </w:rPr>
        <w:t>Conclusão</w:t>
      </w:r>
      <w:r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: </w:t>
      </w:r>
      <w:r w:rsidR="004F584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Devemos nos apropriar da salvação através da fé. </w:t>
      </w:r>
      <w:r w:rsidR="00BA1422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A salvação foi conquistada por Deus [Ef. 2:8-9]. Nada é conquistado por nossos méritos, pois tudo vem através da fé. Deus quer a salvação de todos</w:t>
      </w:r>
      <w:r w:rsidR="000A12B5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[I Tm. 2:4]</w:t>
      </w:r>
      <w:r w:rsidR="00BA1422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, mas isso depende de uma boa confissão [</w:t>
      </w:r>
      <w:r w:rsidR="000A12B5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I Tm. </w:t>
      </w:r>
      <w:proofErr w:type="gramStart"/>
      <w:r w:rsidR="000A12B5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6:12</w:t>
      </w:r>
      <w:proofErr w:type="gramEnd"/>
      <w:r w:rsidR="000A12B5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]. Confissão é confessar publicamente que somos discípulos de Jesus. Nossas atitudes é que revelarão nossa fé.</w:t>
      </w:r>
      <w:r w:rsidR="0040478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Quem ama a Deus guardará seus mandamentos [Jo. </w:t>
      </w:r>
      <w:proofErr w:type="gramStart"/>
      <w:r w:rsidR="0040478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14:23</w:t>
      </w:r>
      <w:proofErr w:type="gramEnd"/>
      <w:r w:rsidR="0040478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]. Jesus fez uma boa confissão diante de Pilatos [Jo. </w:t>
      </w:r>
      <w:proofErr w:type="gramStart"/>
      <w:r w:rsidR="0040478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18:33</w:t>
      </w:r>
      <w:proofErr w:type="gramEnd"/>
      <w:r w:rsidR="0040478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-38]. Por onde formos e onde estivermos, devemos confessar que Jesus é nosso Senhor e </w:t>
      </w:r>
      <w:r w:rsidR="008B6B8E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suficiente </w:t>
      </w:r>
      <w:r w:rsidR="00404786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Salvador.</w:t>
      </w:r>
      <w:r w:rsidR="008B6B8E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Sem confissão não há salvação [Rm. 10:9-10]. A boa confissão nos leva a ter atitudes sérias diante do Evangelho: ela nos leva ao batismo [Mc. </w:t>
      </w:r>
      <w:proofErr w:type="gramStart"/>
      <w:r w:rsidR="008B6B8E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16:16</w:t>
      </w:r>
      <w:proofErr w:type="gramEnd"/>
      <w:r w:rsidR="008B6B8E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], </w:t>
      </w:r>
      <w:r w:rsidR="00B065F2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nos leva a </w:t>
      </w:r>
      <w:r w:rsidR="008B6B8E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não se envergonhar de Jesus [Mc. 8:38]</w:t>
      </w:r>
      <w:r w:rsidR="003D20B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. É essa boa confissão que nos dará o direito de sermos arrebata</w:t>
      </w:r>
      <w:r w:rsidR="001F10F7">
        <w:rPr>
          <w:rFonts w:asciiTheme="minorHAnsi" w:hAnsiTheme="minorHAnsi" w:cs="Courier New"/>
          <w:color w:val="000000" w:themeColor="text1"/>
          <w:sz w:val="30"/>
          <w:szCs w:val="30"/>
        </w:rPr>
        <w:t>do</w:t>
      </w:r>
      <w:r w:rsidR="003D20B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s, se não morrermos primeiro [I </w:t>
      </w:r>
      <w:proofErr w:type="spellStart"/>
      <w:r w:rsidR="003D20B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Ts</w:t>
      </w:r>
      <w:proofErr w:type="spellEnd"/>
      <w:r w:rsidR="003D20B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. </w:t>
      </w:r>
      <w:proofErr w:type="gramStart"/>
      <w:r w:rsidR="003D20B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4:16</w:t>
      </w:r>
      <w:proofErr w:type="gramEnd"/>
      <w:r w:rsidR="003D20B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-17].</w:t>
      </w:r>
      <w:r w:rsidR="00DB081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 xml:space="preserve"> Fazemos três confissões diante de Deus [veja: Hb. </w:t>
      </w:r>
      <w:proofErr w:type="gramStart"/>
      <w:r w:rsidR="00DB081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3</w:t>
      </w:r>
      <w:proofErr w:type="gramEnd"/>
      <w:r w:rsidR="00DB0818" w:rsidRPr="001F10F7">
        <w:rPr>
          <w:rFonts w:asciiTheme="minorHAnsi" w:hAnsiTheme="minorHAnsi" w:cs="Courier New"/>
          <w:color w:val="000000" w:themeColor="text1"/>
          <w:sz w:val="30"/>
          <w:szCs w:val="30"/>
        </w:rPr>
        <w:t>:, 4:14 e 10:23].</w:t>
      </w:r>
    </w:p>
    <w:p w:rsidR="00D83647" w:rsidRPr="001F10F7" w:rsidRDefault="00F75DA5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 xml:space="preserve">HORA DE </w:t>
      </w:r>
      <w:r w:rsidR="00787068"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RUMINA</w:t>
      </w: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R</w:t>
      </w:r>
      <w:r w:rsidR="00787068"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 xml:space="preserve"> A PALAVRA (05 minutos)</w:t>
      </w:r>
      <w:r w:rsidR="00D5245B"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 xml:space="preserve"> </w:t>
      </w:r>
      <w:r w:rsidR="0006716C" w:rsidRPr="001F10F7">
        <w:rPr>
          <w:rFonts w:asciiTheme="minorHAnsi" w:hAnsiTheme="minorHAnsi" w:cs="Courier New"/>
          <w:b/>
          <w:color w:val="000000" w:themeColor="text1"/>
          <w:sz w:val="30"/>
          <w:szCs w:val="30"/>
        </w:rPr>
        <w:t>Como podemos no dia a dia fazermos uma boa confissão de fé?</w:t>
      </w:r>
    </w:p>
    <w:p w:rsidR="002B44CB" w:rsidRPr="001F10F7" w:rsidRDefault="00020D6B" w:rsidP="00635A87">
      <w:pPr>
        <w:autoSpaceDE w:val="0"/>
        <w:autoSpaceDN w:val="0"/>
        <w:adjustRightInd w:val="0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6. COMPARTILHANDO A VISÃO (05 minutos)</w:t>
      </w:r>
      <w:r w:rsidR="00D5245B" w:rsidRPr="001F10F7">
        <w:rPr>
          <w:rFonts w:asciiTheme="minorHAnsi" w:hAnsiTheme="minorHAnsi" w:cs="Courier New"/>
          <w:color w:val="000000" w:themeColor="text1"/>
          <w:sz w:val="30"/>
          <w:szCs w:val="30"/>
          <w:shd w:val="clear" w:color="auto" w:fill="FFFFFF"/>
        </w:rPr>
        <w:t xml:space="preserve"> </w:t>
      </w:r>
      <w:r w:rsidR="00B11D47" w:rsidRPr="001F10F7">
        <w:rPr>
          <w:rFonts w:asciiTheme="minorHAnsi" w:hAnsiTheme="minorHAnsi" w:cs="Courier New"/>
          <w:color w:val="000000" w:themeColor="text1"/>
          <w:sz w:val="30"/>
          <w:szCs w:val="30"/>
          <w:shd w:val="clear" w:color="auto" w:fill="FFFFFF"/>
        </w:rPr>
        <w:t>Há um poder especial liberado quando a Igreja se reúne nos lares através das células. Reafirme a importância de não deixar de p</w:t>
      </w:r>
      <w:r w:rsidR="00635A87" w:rsidRPr="001F10F7">
        <w:rPr>
          <w:rFonts w:asciiTheme="minorHAnsi" w:hAnsiTheme="minorHAnsi" w:cs="Courier New"/>
          <w:color w:val="000000" w:themeColor="text1"/>
          <w:sz w:val="30"/>
          <w:szCs w:val="30"/>
          <w:shd w:val="clear" w:color="auto" w:fill="FFFFFF"/>
        </w:rPr>
        <w:t>articipar da célula. Somos um só corpo.</w:t>
      </w:r>
    </w:p>
    <w:p w:rsidR="008E2A49" w:rsidRPr="001F10F7" w:rsidRDefault="00020D6B" w:rsidP="00635A87">
      <w:pPr>
        <w:pStyle w:val="Ttulo5"/>
        <w:spacing w:after="120" w:line="320" w:lineRule="atLeast"/>
        <w:jc w:val="both"/>
        <w:rPr>
          <w:rFonts w:asciiTheme="minorHAnsi" w:hAnsiTheme="minorHAnsi"/>
          <w:color w:val="000000" w:themeColor="text1"/>
          <w:sz w:val="30"/>
          <w:szCs w:val="30"/>
          <w:u w:val="single"/>
        </w:rPr>
      </w:pPr>
      <w:r w:rsidRPr="001F10F7">
        <w:rPr>
          <w:rFonts w:asciiTheme="minorHAnsi" w:hAnsiTheme="minorHAnsi" w:cs="Courier New"/>
          <w:i w:val="0"/>
          <w:color w:val="FFFFFF" w:themeColor="background1"/>
          <w:sz w:val="30"/>
          <w:szCs w:val="30"/>
          <w:bdr w:val="single" w:sz="4" w:space="0" w:color="auto"/>
          <w:shd w:val="clear" w:color="auto" w:fill="000000"/>
        </w:rPr>
        <w:t>7. OFERTA (03 minutos)</w:t>
      </w:r>
      <w:r w:rsidR="00D5245B" w:rsidRPr="001F10F7">
        <w:rPr>
          <w:rFonts w:asciiTheme="minorHAnsi" w:hAnsiTheme="minorHAnsi"/>
          <w:b w:val="0"/>
          <w:i w:val="0"/>
          <w:color w:val="000000" w:themeColor="text1"/>
          <w:sz w:val="30"/>
          <w:szCs w:val="30"/>
        </w:rPr>
        <w:t xml:space="preserve"> </w:t>
      </w:r>
      <w:r w:rsidR="00F76C96" w:rsidRPr="001F10F7">
        <w:rPr>
          <w:rFonts w:asciiTheme="minorHAnsi" w:hAnsiTheme="minorHAnsi"/>
          <w:color w:val="000000" w:themeColor="text1"/>
          <w:sz w:val="30"/>
          <w:szCs w:val="30"/>
          <w:u w:val="single"/>
        </w:rPr>
        <w:t>E digo isto: Que o que semeia pouco, pouco também ceifará; e o que semeia em abundância, em abundância ceifará</w:t>
      </w:r>
      <w:r w:rsidR="00F76C96" w:rsidRPr="001F10F7">
        <w:rPr>
          <w:rFonts w:asciiTheme="minorHAnsi" w:hAnsiTheme="minorHAnsi"/>
          <w:b w:val="0"/>
          <w:i w:val="0"/>
          <w:color w:val="000000" w:themeColor="text1"/>
          <w:sz w:val="30"/>
          <w:szCs w:val="30"/>
        </w:rPr>
        <w:t xml:space="preserve"> </w:t>
      </w:r>
      <w:r w:rsidR="008E2A49" w:rsidRPr="001F10F7">
        <w:rPr>
          <w:rFonts w:asciiTheme="minorHAnsi" w:hAnsiTheme="minorHAnsi"/>
          <w:b w:val="0"/>
          <w:i w:val="0"/>
          <w:color w:val="000000" w:themeColor="text1"/>
          <w:sz w:val="30"/>
          <w:szCs w:val="30"/>
        </w:rPr>
        <w:t xml:space="preserve">– </w:t>
      </w:r>
      <w:r w:rsidR="00F76C96" w:rsidRPr="001F10F7">
        <w:rPr>
          <w:rFonts w:asciiTheme="minorHAnsi" w:hAnsiTheme="minorHAnsi"/>
          <w:b w:val="0"/>
          <w:i w:val="0"/>
          <w:color w:val="000000" w:themeColor="text1"/>
          <w:sz w:val="30"/>
          <w:szCs w:val="30"/>
        </w:rPr>
        <w:t>2 Co. 9:6</w:t>
      </w:r>
    </w:p>
    <w:p w:rsidR="00816FEB" w:rsidRPr="001F10F7" w:rsidRDefault="00816FEB" w:rsidP="00635A87">
      <w:pPr>
        <w:shd w:val="clear" w:color="auto" w:fill="FFFFFF"/>
        <w:spacing w:after="120" w:line="320" w:lineRule="atLeast"/>
        <w:jc w:val="both"/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</w:pP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highlight w:val="black"/>
          <w:bdr w:val="single" w:sz="4" w:space="0" w:color="auto"/>
          <w:shd w:val="clear" w:color="auto" w:fill="000000"/>
        </w:rPr>
        <w:t>CLAMOR AO SENHOR</w:t>
      </w: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highlight w:val="black"/>
          <w:bdr w:val="single" w:sz="4" w:space="0" w:color="auto"/>
          <w:shd w:val="clear" w:color="auto" w:fill="000000"/>
        </w:rPr>
        <w:t>0</w:t>
      </w:r>
      <w:r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highlight w:val="black"/>
          <w:bdr w:val="single" w:sz="4" w:space="0" w:color="auto"/>
          <w:shd w:val="clear" w:color="auto" w:fill="000000"/>
        </w:rPr>
        <w:t>5</w:t>
      </w:r>
      <w:r w:rsidR="00020D6B" w:rsidRPr="001F10F7">
        <w:rPr>
          <w:rFonts w:asciiTheme="minorHAnsi" w:hAnsiTheme="minorHAnsi" w:cs="Courier New"/>
          <w:b/>
          <w:color w:val="FFFFFF" w:themeColor="background1"/>
          <w:sz w:val="30"/>
          <w:szCs w:val="30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1F10F7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="003918CA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 xml:space="preserve">E, despedida a multidão, subiu ao monte para orar, à parte. E, chegada já </w:t>
      </w:r>
      <w:proofErr w:type="gramStart"/>
      <w:r w:rsidR="003918CA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>a</w:t>
      </w:r>
      <w:proofErr w:type="gramEnd"/>
      <w:r w:rsidR="003918CA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 xml:space="preserve"> tarde, estava ali só</w:t>
      </w:r>
      <w:r w:rsidR="004245BE" w:rsidRPr="001F10F7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="003E51C3" w:rsidRPr="001F10F7">
        <w:rPr>
          <w:rFonts w:asciiTheme="minorHAnsi" w:hAnsiTheme="minorHAnsi"/>
          <w:color w:val="000000" w:themeColor="text1"/>
          <w:sz w:val="30"/>
          <w:szCs w:val="30"/>
        </w:rPr>
        <w:t xml:space="preserve">– </w:t>
      </w:r>
      <w:r w:rsidR="003918CA" w:rsidRPr="001F10F7">
        <w:rPr>
          <w:rFonts w:asciiTheme="minorHAnsi" w:hAnsiTheme="minorHAnsi"/>
          <w:color w:val="000000" w:themeColor="text1"/>
          <w:sz w:val="30"/>
          <w:szCs w:val="30"/>
        </w:rPr>
        <w:t xml:space="preserve">Mt. </w:t>
      </w:r>
      <w:proofErr w:type="gramStart"/>
      <w:r w:rsidR="003918CA" w:rsidRPr="001F10F7">
        <w:rPr>
          <w:rFonts w:asciiTheme="minorHAnsi" w:hAnsiTheme="minorHAnsi"/>
          <w:color w:val="000000" w:themeColor="text1"/>
          <w:sz w:val="30"/>
          <w:szCs w:val="30"/>
        </w:rPr>
        <w:t>14:23</w:t>
      </w:r>
      <w:proofErr w:type="gramEnd"/>
    </w:p>
    <w:p w:rsidR="00816FEB" w:rsidRPr="001F10F7" w:rsidRDefault="00816FEB" w:rsidP="00635A87">
      <w:pPr>
        <w:shd w:val="clear" w:color="auto" w:fill="FFFFFF"/>
        <w:spacing w:after="120" w:line="320" w:lineRule="atLeast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1F10F7">
        <w:rPr>
          <w:rFonts w:asciiTheme="minorHAnsi" w:hAnsiTheme="minorHAnsi"/>
          <w:b/>
          <w:color w:val="FFFFFF" w:themeColor="background1"/>
          <w:sz w:val="30"/>
          <w:szCs w:val="30"/>
          <w:highlight w:val="black"/>
        </w:rPr>
        <w:t>9. ORAÇÃO INTERCESSÓRIA PELA LIDERANÇA (</w:t>
      </w:r>
      <w:r w:rsidR="00AF7803" w:rsidRPr="001F10F7">
        <w:rPr>
          <w:rFonts w:asciiTheme="minorHAnsi" w:hAnsiTheme="minorHAnsi"/>
          <w:b/>
          <w:color w:val="FFFFFF" w:themeColor="background1"/>
          <w:sz w:val="30"/>
          <w:szCs w:val="30"/>
          <w:highlight w:val="black"/>
        </w:rPr>
        <w:t>0</w:t>
      </w:r>
      <w:r w:rsidRPr="001F10F7">
        <w:rPr>
          <w:rFonts w:asciiTheme="minorHAnsi" w:hAnsiTheme="minorHAnsi"/>
          <w:b/>
          <w:color w:val="FFFFFF" w:themeColor="background1"/>
          <w:sz w:val="30"/>
          <w:szCs w:val="30"/>
          <w:highlight w:val="black"/>
        </w:rPr>
        <w:t>5 minutos)</w:t>
      </w:r>
      <w:r w:rsidR="00D5245B" w:rsidRPr="001F10F7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="00D5245B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>A</w:t>
      </w:r>
      <w:r w:rsidR="00C67C60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>ntes de tudo</w:t>
      </w:r>
      <w:proofErr w:type="gramStart"/>
      <w:r w:rsidR="00C67C60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>, recomendo</w:t>
      </w:r>
      <w:proofErr w:type="gramEnd"/>
      <w:r w:rsidR="00C67C60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 xml:space="preserve"> que se façam súplicas, orações, intercessões e ação de graças [...] por todos os que exercem autoridade</w:t>
      </w:r>
      <w:r w:rsidR="00767F7E" w:rsidRPr="001F10F7">
        <w:rPr>
          <w:rFonts w:asciiTheme="minorHAnsi" w:hAnsiTheme="minorHAnsi"/>
          <w:b/>
          <w:i/>
          <w:color w:val="000000" w:themeColor="text1"/>
          <w:sz w:val="30"/>
          <w:szCs w:val="30"/>
          <w:u w:val="single"/>
        </w:rPr>
        <w:t xml:space="preserve"> [...]</w:t>
      </w:r>
      <w:r w:rsidR="00C67C60" w:rsidRPr="001F10F7">
        <w:rPr>
          <w:rFonts w:asciiTheme="minorHAnsi" w:hAnsiTheme="minorHAnsi"/>
          <w:color w:val="000000" w:themeColor="text1"/>
          <w:sz w:val="30"/>
          <w:szCs w:val="30"/>
        </w:rPr>
        <w:t xml:space="preserve"> – I Tm. 2:1-2</w:t>
      </w:r>
    </w:p>
    <w:p w:rsidR="00FD3582" w:rsidRPr="001F10F7" w:rsidRDefault="00816FEB" w:rsidP="00635A87">
      <w:pPr>
        <w:shd w:val="clear" w:color="auto" w:fill="FFFFFF"/>
        <w:spacing w:after="120" w:line="320" w:lineRule="atLeast"/>
        <w:jc w:val="both"/>
        <w:rPr>
          <w:rFonts w:asciiTheme="minorHAnsi" w:hAnsiTheme="minorHAnsi" w:cs="Courier New"/>
          <w:color w:val="000000" w:themeColor="text1"/>
          <w:sz w:val="30"/>
          <w:szCs w:val="30"/>
        </w:rPr>
      </w:pPr>
      <w:r w:rsidRPr="001F10F7">
        <w:rPr>
          <w:rFonts w:asciiTheme="minorHAnsi" w:hAnsiTheme="minorHAnsi"/>
          <w:b/>
          <w:color w:val="FFFFFF" w:themeColor="background1"/>
          <w:sz w:val="30"/>
          <w:szCs w:val="30"/>
          <w:highlight w:val="black"/>
        </w:rPr>
        <w:t>10</w:t>
      </w:r>
      <w:r w:rsidR="00020D6B" w:rsidRPr="001F10F7">
        <w:rPr>
          <w:rFonts w:asciiTheme="minorHAnsi" w:hAnsiTheme="minorHAnsi"/>
          <w:b/>
          <w:color w:val="FFFFFF" w:themeColor="background1"/>
          <w:sz w:val="30"/>
          <w:szCs w:val="30"/>
          <w:highlight w:val="black"/>
        </w:rPr>
        <w:t>. COMUNHÃO (tempo livre)</w:t>
      </w:r>
      <w:r w:rsidR="00D5245B" w:rsidRPr="001F10F7">
        <w:rPr>
          <w:rFonts w:asciiTheme="minorHAnsi" w:hAnsiTheme="minorHAnsi"/>
          <w:sz w:val="30"/>
          <w:szCs w:val="30"/>
        </w:rPr>
        <w:t xml:space="preserve"> </w:t>
      </w:r>
      <w:r w:rsidR="009A2A07" w:rsidRPr="001F10F7">
        <w:rPr>
          <w:rFonts w:asciiTheme="minorHAnsi" w:hAnsiTheme="minorHAnsi"/>
          <w:sz w:val="30"/>
          <w:szCs w:val="30"/>
        </w:rPr>
        <w:t>O seu trabalho principal como líder de célula não é dirigir uma reunião, mas motivar pessoas, edificar vidas e aperfeiçoar os santos. Relacionamento é tudo!</w:t>
      </w:r>
    </w:p>
    <w:sectPr w:rsidR="00FD3582" w:rsidRPr="001F10F7" w:rsidSect="001F10F7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1D" w:rsidRDefault="00B9301D">
      <w:pPr>
        <w:spacing w:after="0" w:line="240" w:lineRule="auto"/>
      </w:pPr>
      <w:r>
        <w:separator/>
      </w:r>
    </w:p>
  </w:endnote>
  <w:endnote w:type="continuationSeparator" w:id="0">
    <w:p w:rsidR="00B9301D" w:rsidRDefault="00B9301D">
      <w:pPr>
        <w:spacing w:after="0" w:line="240" w:lineRule="auto"/>
      </w:pPr>
      <w:r>
        <w:continuationSeparator/>
      </w:r>
    </w:p>
  </w:endnote>
  <w:endnote w:type="continuationNotice" w:id="1">
    <w:p w:rsidR="00B9301D" w:rsidRDefault="00B93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Californian FB">
    <w:altName w:val="LuzSans-Heavy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75107D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lifornian FB" w:hAnsi="Californian FB" w:cs="Courier New"/>
        <w:b/>
        <w:sz w:val="36"/>
        <w:szCs w:val="36"/>
      </w:rPr>
    </w:pPr>
    <w:r w:rsidRPr="0075107D">
      <w:rPr>
        <w:rFonts w:ascii="Californian FB" w:hAnsi="Californian FB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1D" w:rsidRDefault="00B9301D">
      <w:pPr>
        <w:spacing w:after="0" w:line="240" w:lineRule="auto"/>
      </w:pPr>
      <w:r>
        <w:separator/>
      </w:r>
    </w:p>
  </w:footnote>
  <w:footnote w:type="continuationSeparator" w:id="0">
    <w:p w:rsidR="00B9301D" w:rsidRDefault="00B9301D">
      <w:pPr>
        <w:spacing w:after="0" w:line="240" w:lineRule="auto"/>
      </w:pPr>
      <w:r>
        <w:continuationSeparator/>
      </w:r>
    </w:p>
  </w:footnote>
  <w:footnote w:type="continuationNotice" w:id="1">
    <w:p w:rsidR="00B9301D" w:rsidRDefault="00B93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1F10F7" w:rsidRDefault="00CD1DF9" w:rsidP="001F10F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Californian FB" w:hAnsi="Californian FB" w:cs="Courier New"/>
        <w:b/>
        <w:sz w:val="36"/>
        <w:szCs w:val="36"/>
      </w:rPr>
    </w:pPr>
    <w:r w:rsidRPr="001F10F7">
      <w:rPr>
        <w:rFonts w:ascii="Californian FB" w:hAnsi="Californian FB" w:cs="Courier New"/>
        <w:b/>
        <w:sz w:val="36"/>
        <w:szCs w:val="36"/>
        <w:u w:val="single"/>
      </w:rPr>
      <w:t>BOLETIM DE CÉLULA</w:t>
    </w:r>
    <w:proofErr w:type="gramStart"/>
    <w:r w:rsidR="00D5245B" w:rsidRPr="001F10F7">
      <w:rPr>
        <w:rFonts w:ascii="Californian FB" w:hAnsi="Californian FB" w:cs="Courier New"/>
        <w:sz w:val="36"/>
        <w:szCs w:val="36"/>
      </w:rPr>
      <w:t xml:space="preserve"> </w:t>
    </w:r>
    <w:r w:rsidR="00FA213B" w:rsidRPr="001F10F7">
      <w:rPr>
        <w:rFonts w:ascii="Californian FB" w:hAnsi="Californian FB" w:cs="Courier New"/>
        <w:sz w:val="36"/>
        <w:szCs w:val="36"/>
      </w:rPr>
      <w:t xml:space="preserve">  </w:t>
    </w:r>
    <w:proofErr w:type="gramEnd"/>
    <w:r w:rsidR="0026762C" w:rsidRPr="001F10F7">
      <w:rPr>
        <w:rFonts w:ascii="Californian FB" w:hAnsi="Californian FB" w:cs="Courier New"/>
        <w:b/>
        <w:sz w:val="36"/>
        <w:szCs w:val="36"/>
      </w:rPr>
      <w:t xml:space="preserve">Domingo, </w:t>
    </w:r>
    <w:r w:rsidR="00F21AD9" w:rsidRPr="001F10F7">
      <w:rPr>
        <w:rFonts w:ascii="Californian FB" w:hAnsi="Californian FB" w:cs="Courier New"/>
        <w:b/>
        <w:sz w:val="36"/>
        <w:szCs w:val="36"/>
      </w:rPr>
      <w:t>08</w:t>
    </w:r>
    <w:r w:rsidR="00AA7E39" w:rsidRPr="001F10F7">
      <w:rPr>
        <w:rFonts w:ascii="Californian FB" w:hAnsi="Californian FB" w:cs="Courier New"/>
        <w:b/>
        <w:sz w:val="36"/>
        <w:szCs w:val="36"/>
      </w:rPr>
      <w:t xml:space="preserve"> </w:t>
    </w:r>
    <w:r w:rsidRPr="001F10F7">
      <w:rPr>
        <w:rFonts w:ascii="Californian FB" w:hAnsi="Californian FB" w:cs="Courier New"/>
        <w:b/>
        <w:sz w:val="36"/>
        <w:szCs w:val="36"/>
      </w:rPr>
      <w:t xml:space="preserve">de </w:t>
    </w:r>
    <w:r w:rsidR="00F21AD9" w:rsidRPr="001F10F7">
      <w:rPr>
        <w:rFonts w:ascii="Californian FB" w:hAnsi="Californian FB" w:cs="Courier New"/>
        <w:b/>
        <w:sz w:val="36"/>
        <w:szCs w:val="36"/>
      </w:rPr>
      <w:t>març</w:t>
    </w:r>
    <w:r w:rsidR="00AF06AD" w:rsidRPr="001F10F7">
      <w:rPr>
        <w:rFonts w:ascii="Californian FB" w:hAnsi="Californian FB" w:cs="Courier New"/>
        <w:b/>
        <w:sz w:val="36"/>
        <w:szCs w:val="36"/>
      </w:rPr>
      <w:t>o de 2015</w:t>
    </w:r>
    <w:r w:rsidRPr="001F10F7">
      <w:rPr>
        <w:rFonts w:ascii="Californian FB" w:hAnsi="Californian FB" w:cs="Courier New"/>
        <w:b/>
        <w:sz w:val="36"/>
        <w:szCs w:val="3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2B15"/>
    <w:rsid w:val="00113881"/>
    <w:rsid w:val="00113DA9"/>
    <w:rsid w:val="001143E2"/>
    <w:rsid w:val="00115136"/>
    <w:rsid w:val="00115489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0F7"/>
    <w:rsid w:val="001F2963"/>
    <w:rsid w:val="001F3694"/>
    <w:rsid w:val="001F3B92"/>
    <w:rsid w:val="001F3DFC"/>
    <w:rsid w:val="001F630F"/>
    <w:rsid w:val="0020024E"/>
    <w:rsid w:val="002008EF"/>
    <w:rsid w:val="002012B5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0FB"/>
    <w:rsid w:val="00267516"/>
    <w:rsid w:val="0026762C"/>
    <w:rsid w:val="00270E38"/>
    <w:rsid w:val="00271704"/>
    <w:rsid w:val="00271CEF"/>
    <w:rsid w:val="00272067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969"/>
    <w:rsid w:val="002F4BB2"/>
    <w:rsid w:val="002F55EC"/>
    <w:rsid w:val="002F5F34"/>
    <w:rsid w:val="002F6395"/>
    <w:rsid w:val="002F6EF3"/>
    <w:rsid w:val="00301138"/>
    <w:rsid w:val="00301961"/>
    <w:rsid w:val="00301DF7"/>
    <w:rsid w:val="0030215E"/>
    <w:rsid w:val="0030256C"/>
    <w:rsid w:val="003037D0"/>
    <w:rsid w:val="00303E31"/>
    <w:rsid w:val="003046DD"/>
    <w:rsid w:val="003052C4"/>
    <w:rsid w:val="00305DEC"/>
    <w:rsid w:val="00306FDE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F40"/>
    <w:rsid w:val="003E22A1"/>
    <w:rsid w:val="003E2B2F"/>
    <w:rsid w:val="003E51C3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26FD"/>
    <w:rsid w:val="00483FBE"/>
    <w:rsid w:val="004840A9"/>
    <w:rsid w:val="004858A6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E0C"/>
    <w:rsid w:val="004F506E"/>
    <w:rsid w:val="004F5591"/>
    <w:rsid w:val="004F5848"/>
    <w:rsid w:val="004F774F"/>
    <w:rsid w:val="004F78B8"/>
    <w:rsid w:val="004F7BA1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7170"/>
    <w:rsid w:val="00547F2A"/>
    <w:rsid w:val="00550819"/>
    <w:rsid w:val="00552132"/>
    <w:rsid w:val="00554266"/>
    <w:rsid w:val="0055458A"/>
    <w:rsid w:val="00554668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EE7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3A6F"/>
    <w:rsid w:val="005B4758"/>
    <w:rsid w:val="005B5389"/>
    <w:rsid w:val="005B54DF"/>
    <w:rsid w:val="005B5E85"/>
    <w:rsid w:val="005B65FC"/>
    <w:rsid w:val="005B6A28"/>
    <w:rsid w:val="005B7BF1"/>
    <w:rsid w:val="005B7EEB"/>
    <w:rsid w:val="005C08E1"/>
    <w:rsid w:val="005C094D"/>
    <w:rsid w:val="005C1A73"/>
    <w:rsid w:val="005C3B14"/>
    <w:rsid w:val="005C4455"/>
    <w:rsid w:val="005C461B"/>
    <w:rsid w:val="005C501A"/>
    <w:rsid w:val="005C5A80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857"/>
    <w:rsid w:val="00657988"/>
    <w:rsid w:val="006607B3"/>
    <w:rsid w:val="00661581"/>
    <w:rsid w:val="00664E15"/>
    <w:rsid w:val="00664EC6"/>
    <w:rsid w:val="006656F4"/>
    <w:rsid w:val="00666EAF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7EF"/>
    <w:rsid w:val="0068382D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7632"/>
    <w:rsid w:val="00767CC8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4254"/>
    <w:rsid w:val="00825515"/>
    <w:rsid w:val="00826182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4CD6"/>
    <w:rsid w:val="008C4E56"/>
    <w:rsid w:val="008C54BF"/>
    <w:rsid w:val="008C7B5C"/>
    <w:rsid w:val="008C7B67"/>
    <w:rsid w:val="008C7C19"/>
    <w:rsid w:val="008D0C3C"/>
    <w:rsid w:val="008D0E6F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8BC"/>
    <w:rsid w:val="008E2A49"/>
    <w:rsid w:val="008E34AF"/>
    <w:rsid w:val="008E38C7"/>
    <w:rsid w:val="008E3922"/>
    <w:rsid w:val="008E44B8"/>
    <w:rsid w:val="008E4BB6"/>
    <w:rsid w:val="008E5AC5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64C3"/>
    <w:rsid w:val="0092029F"/>
    <w:rsid w:val="009209C2"/>
    <w:rsid w:val="00921397"/>
    <w:rsid w:val="00921BAC"/>
    <w:rsid w:val="009220A7"/>
    <w:rsid w:val="00924D03"/>
    <w:rsid w:val="00924F6C"/>
    <w:rsid w:val="0092584F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330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30D9"/>
    <w:rsid w:val="00963577"/>
    <w:rsid w:val="0096449B"/>
    <w:rsid w:val="00964EAD"/>
    <w:rsid w:val="0096505B"/>
    <w:rsid w:val="009669FB"/>
    <w:rsid w:val="009678B9"/>
    <w:rsid w:val="00971908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532A"/>
    <w:rsid w:val="0098534E"/>
    <w:rsid w:val="009869B1"/>
    <w:rsid w:val="00987D2B"/>
    <w:rsid w:val="00991604"/>
    <w:rsid w:val="009918B6"/>
    <w:rsid w:val="009921F1"/>
    <w:rsid w:val="0099266E"/>
    <w:rsid w:val="00992740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6898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409F"/>
    <w:rsid w:val="00A94BED"/>
    <w:rsid w:val="00A95809"/>
    <w:rsid w:val="00A96249"/>
    <w:rsid w:val="00A9682E"/>
    <w:rsid w:val="00A96A51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D9E"/>
    <w:rsid w:val="00AC7B01"/>
    <w:rsid w:val="00AD0042"/>
    <w:rsid w:val="00AD01C6"/>
    <w:rsid w:val="00AD0FD2"/>
    <w:rsid w:val="00AD3C02"/>
    <w:rsid w:val="00AD4A3C"/>
    <w:rsid w:val="00AD5060"/>
    <w:rsid w:val="00AD7845"/>
    <w:rsid w:val="00AE0169"/>
    <w:rsid w:val="00AE043F"/>
    <w:rsid w:val="00AE0441"/>
    <w:rsid w:val="00AE14BB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65F2"/>
    <w:rsid w:val="00B07AED"/>
    <w:rsid w:val="00B07C3A"/>
    <w:rsid w:val="00B102D3"/>
    <w:rsid w:val="00B10A15"/>
    <w:rsid w:val="00B10A94"/>
    <w:rsid w:val="00B11C77"/>
    <w:rsid w:val="00B11D47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2827"/>
    <w:rsid w:val="00B353B9"/>
    <w:rsid w:val="00B36133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F46"/>
    <w:rsid w:val="00B63AB3"/>
    <w:rsid w:val="00B65FF2"/>
    <w:rsid w:val="00B664B4"/>
    <w:rsid w:val="00B6698D"/>
    <w:rsid w:val="00B670A6"/>
    <w:rsid w:val="00B7292C"/>
    <w:rsid w:val="00B74E19"/>
    <w:rsid w:val="00B75007"/>
    <w:rsid w:val="00B77187"/>
    <w:rsid w:val="00B801BB"/>
    <w:rsid w:val="00B8144C"/>
    <w:rsid w:val="00B81603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01D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53D8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41AB"/>
    <w:rsid w:val="00CA53B9"/>
    <w:rsid w:val="00CA7265"/>
    <w:rsid w:val="00CB2BB8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10557"/>
    <w:rsid w:val="00E106CE"/>
    <w:rsid w:val="00E12433"/>
    <w:rsid w:val="00E13B58"/>
    <w:rsid w:val="00E13C96"/>
    <w:rsid w:val="00E13FF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3373"/>
    <w:rsid w:val="00E641E5"/>
    <w:rsid w:val="00E64844"/>
    <w:rsid w:val="00E64D2F"/>
    <w:rsid w:val="00E70000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46E6"/>
    <w:rsid w:val="00EB652E"/>
    <w:rsid w:val="00EB6A5C"/>
    <w:rsid w:val="00EB6EDE"/>
    <w:rsid w:val="00EB70CD"/>
    <w:rsid w:val="00EC12CB"/>
    <w:rsid w:val="00EC152F"/>
    <w:rsid w:val="00EC18AC"/>
    <w:rsid w:val="00EC1AB7"/>
    <w:rsid w:val="00EC2CD4"/>
    <w:rsid w:val="00EC40AF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CA2D-FAC1-4E5D-A3F2-850D0FE1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5</cp:revision>
  <cp:lastPrinted>2015-03-10T14:35:00Z</cp:lastPrinted>
  <dcterms:created xsi:type="dcterms:W3CDTF">2015-03-10T12:47:00Z</dcterms:created>
  <dcterms:modified xsi:type="dcterms:W3CDTF">2015-03-10T14:40:00Z</dcterms:modified>
</cp:coreProperties>
</file>